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航线任务</w:t>
      </w:r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55"/>
        <w:gridCol w:w="1155"/>
        <w:gridCol w:w="3660"/>
        <w:gridCol w:w="1155"/>
        <w:gridCol w:w="1155"/>
      </w:tblGrid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版本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更改内容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更新人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发布时间</w:t>
            </w: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V2.0.1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１、航线增加备降点（原路返航才会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２、增加一键任务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刘燕刚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2025-06-20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V2.0.2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增加升降索上升下降位置及脱钩器开关的航点动作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刘燕刚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1、电子围栏下载和上传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刘燕刚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V2.0.6</w:t>
            </w:r>
          </w:p>
        </w:tc>
        <w:tc>
          <w:tcPr>
            <w:tcW w:w="3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航线上传及一键任务增加无人机设置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刘燕刚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航线上传</w:t>
      </w:r>
      <w:r>
        <w:rPr>
          <w:rFonts w:eastAsia="等线" w:ascii="Arial" w:cs="Arial" w:hAnsi="Arial"/>
          <w:b w:val="true"/>
          <w:sz w:val="32"/>
        </w:rPr>
        <w:t>（route_upload）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route_upload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航线结构定义</w:t>
      </w:r>
      <w:bookmarkEnd w:id="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40"/>
        <w:gridCol w:w="2580"/>
        <w:gridCol w:w="2145"/>
        <w:gridCol w:w="1530"/>
      </w:tblGrid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wayline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wayline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任务标记号(存储名)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mission_config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任务信息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MissionConfig 结构体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&gt;fly_to_wayline_mode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飞向首航点模式*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safely：安全模式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pointToPoint：倾斜飞行模式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string枚举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不支持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&gt;finish_action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任务结束动作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goHome：返航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noAction：悬停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autoLand：原地降落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preLand: 精准降落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gotoFirstWaypoint：返回航线起始点，到达后退出航线模式 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FinishAction-string枚举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&gt;action_value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航线结束动作参数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*当结束动作为preLand时,该参数为精准降落二维码值，机库格式为{机库SN}-{Code}，如"UA2024070812-12"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其它为UAT-{Code}，如"UAT-12"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finish_action为preLand时为必填项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&gt;go_home_type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返航类型：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directReturn: 直线返航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originalReturn: 原路返航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ReturnType-string枚举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当finish_action为goHome时生效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&gt;exit_on_rc_lost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遥控失联退出任务*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goContinue：继续任务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executeLostAction：退出航线执行失控动作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 枚举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非必填项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&gt;execute_rc_lost_action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遥控失联动作* 当exitOnRcLost为executeLostAction时生效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goBack：返航，飞行器从失控位置飞向起飞点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landing：降落，飞行器从失控位置原地降落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hover：悬停，飞行器从失控位置悬停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executeRCLostAction string枚举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exit_on_rc_lost为executeLostAction时为必填项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&gt;takeoff_security_height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安全起飞高度 [2,1500] 单位m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float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&gt;global_transitional_speed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全局航线过渡速度 [2,1500] 单位m/s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float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&gt;global_RTH_height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安全返航高度 单位m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&gt;land_height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降落点海拔高度 单位m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原地降落与精准降落时设置此字段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&gt;drone_info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飞行器机型信息*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DroneInfo结构体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&gt;&gt;drone_enum_value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飞行器机型主类型* 20（机型：Q20）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&gt;&gt;drone_sub_enum_value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飞行器机型子类型* 当“飞行器机型主类型”为“20（机型：Q20）”时：</w:t>
            </w:r>
            <w:r>
              <w:rPr>
                <w:rFonts w:eastAsia="等线" w:ascii="Arial" w:cs="Arial" w:hAnsi="Arial"/>
                <w:sz w:val="22"/>
              </w:rPr>
              <w:br/>
            </w: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0（机型：Q20）,</w:t>
            </w:r>
            <w:r>
              <w:rPr>
                <w:rFonts w:eastAsia="等线" w:ascii="Arial" w:cs="Arial" w:hAnsi="Arial"/>
                <w:sz w:val="22"/>
              </w:rPr>
              <w:br/>
            </w: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1（机型：Q20Y）,</w:t>
            </w:r>
            <w:r>
              <w:rPr>
                <w:rFonts w:eastAsia="等线" w:ascii="Arial" w:cs="Arial" w:hAnsi="Arial"/>
                <w:sz w:val="22"/>
              </w:rPr>
              <w:br/>
            </w: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2（机型：Q20N）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&gt;payload_info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负载机型信息*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PayloadInfo结构体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&gt;&gt;payload_enum_value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负载机型主类型 30（ZT30）</w:t>
            </w:r>
            <w:r>
              <w:rPr>
                <w:rFonts w:eastAsia="等线" w:ascii="Arial" w:cs="Arial" w:hAnsi="Arial"/>
                <w:sz w:val="22"/>
              </w:rPr>
              <w:br/>
            </w: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31（ZR30）</w:t>
            </w:r>
            <w:r>
              <w:rPr>
                <w:rFonts w:eastAsia="等线" w:ascii="Arial" w:cs="Arial" w:hAnsi="Arial"/>
                <w:sz w:val="22"/>
              </w:rPr>
              <w:br/>
            </w: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40（ZT40）</w:t>
            </w:r>
            <w:r>
              <w:rPr>
                <w:rFonts w:eastAsia="等线" w:ascii="Arial" w:cs="Arial" w:hAnsi="Arial"/>
                <w:sz w:val="22"/>
              </w:rPr>
              <w:br/>
            </w: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65534（PSDK 负载）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&gt;&gt;payload_position_index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0：飞行器1号挂载位置。Q20机型，对应机身左前方。其它机型，对应主云台。</w:t>
            </w:r>
            <w:r>
              <w:rPr>
                <w:rFonts w:eastAsia="等线" w:ascii="Arial" w:cs="Arial" w:hAnsi="Arial"/>
                <w:sz w:val="22"/>
              </w:rPr>
              <w:br/>
            </w: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1：飞行器2号挂载位置。Q20机型，对应机身右前方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&gt;auto_reroute_info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航线绕行*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AutoRerouteInfo-结构体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&gt;&gt;mission_auto_reroute_mode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任务航线绕行模式 不开启(0) 开启(1)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&gt;&gt;transitional_auto_reroute_mode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过渡航线绕行模式 不开启(0) 开启(1)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folder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航线信息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Folder 结构体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&gt;template_id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模板id 在航线文件中该ID唯一。建议从0开始单调连续递增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非必填项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&gt;wayline_id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航线id 在一条航线中该ID唯一。建议从0开始单调连续递增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非必填项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&gt;auto_flight_speed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全局航线飞行速度 m/s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&gt;execute_height_mode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执行高度模式*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WGS84：椭球高模式(默认)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relativeToStartPoint：相对起飞点高度模式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realTimeFollowSurface: 使用实时仿地模式 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ExecuteHeightMode string枚举类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必填项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&gt;start_action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航线初始动作*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Aciton结构体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&gt;placemark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航点信息（包括航点经纬度和高度等）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Placemark结构体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&gt;&gt;index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航线序号 由0开始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&gt;&gt;is_risky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是否危险点 正常(0) 危险(1)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&gt;&gt;point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航点经纬度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Coordinates 结构体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&gt;&gt;&gt;coordinates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航点经纬度"经度°,纬度°"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"float,float "字符串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&gt;&gt;execute_height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航点执行高度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&gt;&gt;use_global_speed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是否使用全局速度  不使用（0）使用（1) 默认为不使用全局速度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int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必填项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&gt;&gt;waypoint_speed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航点执行速度 当use_global_speed为0时有效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当不使用合全局速度时为必填项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&gt;&gt;waypoint_type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航点类型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0：普通航点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1：当前点作为中转点（植保机用）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2：使用指定点作为中转点（植保机用）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3：不喷点（植保机用）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4：恢复喷洒点（植保机用）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非必传，默认为普通航点</w:t>
              <w:br/>
            </w:r>
            <w:r>
              <w:rPr>
                <w:rFonts w:eastAsia="等线" w:ascii="Arial" w:cs="Arial" w:hAnsi="Arial"/>
                <w:sz w:val="22"/>
              </w:rPr>
              <w:t>植保机类型后面再细分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&gt;&gt;waypoint_heading_param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偏航角模式参数 use_global_heading_param为0时有效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&gt;&gt;&gt;waypoint_heading_mode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飞行器偏航角模式*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string枚举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&gt;&gt;&gt;waypoint_heading_angle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飞行器偏航角度 单位° 航段飞行过程中指定角度 waypointHeadingMode为smoothTransition时有效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float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&gt;&gt;&gt;waypoint_poi_point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兴趣点 [经度°,纬度°,高度m] waypointHeadingMode为towardPOI时有效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[float,float,float] 浮点型数组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&gt;&gt;&gt;waypoint_heading_path_mode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飞行器偏航角转动方向*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string枚举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&gt;&gt;waypoint_turn_param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航点类型(航点转弯模式) use_global_turn_param为0时有效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string枚举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coordinateTurn：协调转弯，不过点，提前转弯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toPointAndStopWithDiscontinuityCurvature：直线飞行，飞行器到点停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toPointAndStopWithContinuityCurvature：曲线飞行，飞行器到点停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toPointAndPassWithContinuityCurvature：曲线飞行，飞行器过点不停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&gt;&gt;&gt;waypoint_turn_mode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航点类型(航点转弯模式)*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string枚举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&gt;&gt;&gt;waypoint_turn_damping_dist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航点转弯截距 单位m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float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&gt;&gt;use_straight_line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航段轨迹是否尽量贴合直线 否(0) 是(1)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&gt;&gt;action_group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航线动作组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ActionGroup结构体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非必填项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&gt;&gt;&gt;action_group_id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航线动作组id 航线文件内唯一,由0递增 [0,65535]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&gt;&gt;&gt;action_group_start_index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动作开始生效的航点 [0,65535]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&gt;&gt;&gt;action_group_end_index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动作结束生效的航点 [0,65535]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int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&gt;&gt;&gt;action_group_mode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动作执行模式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string枚举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&gt;&gt;&gt;action_trigger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动作组触发器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ActionTrigger结构体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&gt;&gt;&gt;&gt;action_trigger_type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动作触发器类型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string枚举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&gt;&gt;&gt;&gt;action_trigger_param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动作触发器参数 单位s或m 大于0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float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&gt;&gt;&gt;action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动作列表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Action结构体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非必填项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&gt;&gt;&gt;&gt;action_id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动作id 动作组内唯一 由0递增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非必填项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&gt;&gt;&gt;&gt;action_actuator_func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动作类型*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string枚举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非必填项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&gt;&gt;&gt;&gt;action_actuator_func_param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动作参数 不同动作类型参数不一样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多类型结构体，根据动作类型判断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d83931"/>
                <w:sz w:val="22"/>
              </w:rPr>
              <w:t>非必填项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&gt;alternate_points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备降点组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AlternatePoints结构体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&gt;&gt;point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备降点经纬度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Coordinates 结构体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&gt;&gt;&gt;coordinates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航点经纬度"经度°,纬度°"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"float,float "字符串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&gt;&gt;alternate_height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备降点高度 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高度类型与execute_height_mode相同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vehicle_config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无人机设置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VehicleConfig 结构体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非必填项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&gt;go_home_type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返航类型：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directReturn: 直线返航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originalReturn: 原路返航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ReturnType-string枚举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非必填项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&gt;global_RTH_height</w:t>
            </w: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安全返航高度 单位m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非必填项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相对高度</w:t>
            </w:r>
          </w:p>
        </w:tc>
      </w:tr>
      <w:tr>
        <w:tc>
          <w:tcPr>
            <w:tcW w:w="20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&gt;low_battery_action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5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低电量动作：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warning: 警告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  <w:u w:val="single"/>
              </w:rPr>
              <w:t>landing</w:t>
            </w:r>
            <w:r>
              <w:rPr>
                <w:rFonts w:eastAsia="等线" w:ascii="Arial" w:cs="Arial" w:hAnsi="Arial"/>
                <w:sz w:val="22"/>
              </w:rPr>
              <w:t>:  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goBackCritAndLandEmerg: 电池电量达到battery_critical_threshold返航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    电池电量达到battery_emergency_threshold降落</w:t>
            </w:r>
          </w:p>
        </w:tc>
        <w:tc>
          <w:tcPr>
            <w:tcW w:w="21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string枚举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上传航线示例</w:t>
      </w:r>
      <w:bookmarkEnd w:id="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" w:id="3"/>
      <w:r>
        <w:rPr>
          <w:rFonts w:eastAsia="等线" w:ascii="Arial" w:cs="Arial" w:hAnsi="Arial"/>
          <w:b w:val="true"/>
          <w:sz w:val="28"/>
        </w:rPr>
        <w:t>请求 [服务端-&gt;设备端]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"6a7bfe89-c386-4043-b600-b518e10096cc",</w:t>
              <w:br/>
              <w:t xml:space="preserve">  "bid": "2bca328b-8eda-41c2-8ce2-be46b76a6eb8",</w:t>
              <w:br/>
              <w:t xml:space="preserve">  "timestamp": 1714287654134,</w:t>
              <w:br/>
              <w:t xml:space="preserve">  "gateway": "{device_sn}",</w:t>
              <w:br/>
              <w:t xml:space="preserve">  "method": "route_upload",</w:t>
              <w:br/>
              <w:t xml:space="preserve">  "data": {</w:t>
              <w:br/>
              <w:t xml:space="preserve">    "wayline": "1760200749800772222",</w:t>
              <w:br/>
              <w:t xml:space="preserve">    "mission_config": {</w:t>
              <w:br/>
              <w:t xml:space="preserve">      "finish_action": "preLand",</w:t>
              <w:br/>
              <w:t xml:space="preserve">      "action_value": "UA2024070812-12"</w:t>
              <w:br/>
              <w:t xml:space="preserve">    },</w:t>
              <w:br/>
              <w:t xml:space="preserve">    "folder": {</w:t>
              <w:br/>
              <w:t xml:space="preserve">      "auto_flight_speed": 10,</w:t>
              <w:br/>
              <w:t xml:space="preserve">      "execute_height_mode": "WGS84",</w:t>
              <w:br/>
              <w:t xml:space="preserve">      "placemark": [{</w:t>
              <w:br/>
              <w:t xml:space="preserve">        "index": 0,</w:t>
              <w:br/>
              <w:t xml:space="preserve">        "point": {</w:t>
              <w:br/>
              <w:t xml:space="preserve">          "coordinates": "113.1231234, 23.1231234"</w:t>
              <w:br/>
              <w:t xml:space="preserve">        },</w:t>
              <w:br/>
              <w:t xml:space="preserve">        "execute_height": 100.0,</w:t>
              <w:br/>
              <w:t xml:space="preserve">        "waypoint_speed": 10.0,</w:t>
              <w:br/>
              <w:t xml:space="preserve">        "use_global_speed": 0</w:t>
              <w:br/>
              <w:t xml:space="preserve">        "action_group": {</w:t>
              <w:br/>
              <w:t xml:space="preserve">          "action": [{</w:t>
              <w:br/>
              <w:t xml:space="preserve">            "action_id": 0,</w:t>
              <w:br/>
              <w:t xml:space="preserve">            "action_actuator_func": "gimbalRotate",</w:t>
              <w:br/>
              <w:t xml:space="preserve">            "action_actuator_func_param": {</w:t>
              <w:br/>
              <w:t xml:space="preserve">              "payload_position_index": 0,</w:t>
              <w:br/>
              <w:t xml:space="preserve">              "gimbal_heading_yaw_base": "north",</w:t>
              <w:br/>
              <w:t xml:space="preserve">              "gimbal_rotate_mode": "absoluteAngle",</w:t>
              <w:br/>
              <w:t xml:space="preserve">              "gimbal_pitch_rotate_enable": 1,</w:t>
              <w:br/>
              <w:t xml:space="preserve">              "gimbal_pitch_rotate_angle": 0,</w:t>
              <w:br/>
              <w:t xml:space="preserve">              "gimbal_roll_rotate_enable": 0,</w:t>
              <w:br/>
              <w:t xml:space="preserve">              "gimbal_roll_rotate_angle": 0,</w:t>
              <w:br/>
              <w:t xml:space="preserve">              "gimbal_yaw_rotate_enable": 1,</w:t>
              <w:br/>
              <w:t xml:space="preserve">              "gimbal_yaw_rotate_angle": 0,</w:t>
              <w:br/>
              <w:t xml:space="preserve">              "gimbal_rotate_time_enable": 0,</w:t>
              <w:br/>
              <w:t xml:space="preserve">              "gimbal_rotate_time": 0</w:t>
              <w:br/>
              <w:t xml:space="preserve">            }</w:t>
              <w:br/>
              <w:t xml:space="preserve">          }]</w:t>
              <w:br/>
              <w:t xml:space="preserve">        }</w:t>
              <w:br/>
              <w:t xml:space="preserve">      }, {</w:t>
              <w:br/>
              <w:t xml:space="preserve">        "index": 1,</w:t>
              <w:br/>
              <w:t xml:space="preserve">        "point": {</w:t>
              <w:br/>
              <w:t xml:space="preserve">          "coordinates": "113.1233333, 23.1233333"</w:t>
              <w:br/>
              <w:t xml:space="preserve">        },</w:t>
              <w:br/>
              <w:t xml:space="preserve">        "execute_height": 100.1,</w:t>
              <w:br/>
              <w:t xml:space="preserve">        "waypoint_speed": 10.1,</w:t>
              <w:br/>
              <w:t xml:space="preserve">        "action_group": {</w:t>
              <w:br/>
              <w:t xml:space="preserve">          "action": [{</w:t>
              <w:br/>
              <w:t xml:space="preserve">            "action_id": 0,</w:t>
              <w:br/>
              <w:t xml:space="preserve">            "action_actuator_func": "hover",</w:t>
              <w:br/>
              <w:t xml:space="preserve">            "action_actuator_func_param": {</w:t>
              <w:br/>
              <w:t xml:space="preserve">              "hover_time": 1</w:t>
              <w:br/>
              <w:t xml:space="preserve">            }</w:t>
              <w:br/>
              <w:t xml:space="preserve">          }, {</w:t>
              <w:br/>
              <w:t xml:space="preserve">            "action_id": 1,</w:t>
              <w:br/>
              <w:t xml:space="preserve">            "action_actuator_func": "takePhoto",</w:t>
              <w:br/>
              <w:t xml:space="preserve">            "action_actuator_func_param": {</w:t>
              <w:br/>
              <w:t xml:space="preserve">              "payload_position_index": 0,</w:t>
              <w:br/>
              <w:t xml:space="preserve">              "file_suffix": "point1"</w:t>
              <w:br/>
              <w:t xml:space="preserve">            }</w:t>
              <w:br/>
              <w:t xml:space="preserve">          }]</w:t>
              <w:br/>
              <w:t xml:space="preserve">        }</w:t>
              <w:br/>
              <w:t xml:space="preserve">      }]，</w:t>
              <w:br/>
              <w:t xml:space="preserve">      "alternate_points":[{</w:t>
              <w:br/>
              <w:t xml:space="preserve">                 "point": {</w:t>
              <w:br/>
              <w:t xml:space="preserve">          "coordinates": "114.217793,22.616583"</w:t>
              <w:br/>
              <w:t xml:space="preserve">        },</w:t>
              <w:br/>
              <w:t xml:space="preserve">        "alternate_height": 74</w:t>
              <w:br/>
              <w:t xml:space="preserve">             }, {</w:t>
              <w:br/>
              <w:t xml:space="preserve">                 "point": {</w:t>
              <w:br/>
              <w:t xml:space="preserve">          "coordinates": "114.22229,22.627689"</w:t>
              <w:br/>
              <w:t xml:space="preserve">        },</w:t>
              <w:br/>
              <w:t xml:space="preserve">        "alternate_height": 75</w:t>
              <w:br/>
              <w:t xml:space="preserve">             }, {</w:t>
              <w:br/>
              <w:t xml:space="preserve">                 "point": {</w:t>
              <w:br/>
              <w:t xml:space="preserve">          "coordinates": "114.235681,22.639373"</w:t>
              <w:br/>
              <w:t xml:space="preserve">        },</w:t>
              <w:br/>
              <w:t xml:space="preserve">        "alternate_height": 76</w:t>
              <w:br/>
              <w:t xml:space="preserve">             }]</w:t>
              <w:br/>
              <w:t xml:space="preserve">    },</w:t>
              <w:br/>
              <w:t xml:space="preserve">    "vehicle_config":{</w:t>
              <w:br/>
              <w:t xml:space="preserve">      "go_home_type": "directReturn",</w:t>
              <w:br/>
              <w:t xml:space="preserve">      "global_RTH_height": 100,</w:t>
              <w:br/>
              <w:t xml:space="preserve">      "low_battery_action": "warning"</w:t>
              <w:br/>
              <w:t xml:space="preserve">    }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" w:id="4"/>
      <w:r>
        <w:rPr>
          <w:rFonts w:eastAsia="等线" w:ascii="Arial" w:cs="Arial" w:hAnsi="Arial"/>
          <w:b w:val="true"/>
          <w:sz w:val="28"/>
        </w:rPr>
        <w:t>响应  [服务端&lt;-设备端]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route_upload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/>
    <w:tbl>
      <w:tblPr>
        <w:tblW w:w="0" w:type="auto"/>
        <w:tblInd w:w="0" w:type="dxa"/>
        <w:tblBorders>
          <w:top w:val="single" w:color="fed4a4"/>
          <w:left w:val="single" w:color="fed4a4"/>
          <w:bottom w:val="single" w:color="fed4a4"/>
          <w:right w:val="single" w:color="fed4a4"/>
          <w:insideH w:val="single" w:color="fed4a4"/>
          <w:insideV w:val="single" w:color="fed4a4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ff5eb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响应消息bid与请求bid保持一致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航线上传会触发need_reply=1必须响应的事件events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服务端需要对该事件进行响应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"cb08e83a-c614-4621-8f0d-4c257a72eb18",</w:t>
              <w:br/>
              <w:t xml:space="preserve">  "bid": "2bca328b-8eda-41c2-8ce2-be46b76a6eb8",</w:t>
              <w:br/>
              <w:t xml:space="preserve">  "timestamp": 1735242487540,</w:t>
              <w:br/>
              <w:t xml:space="preserve">  "gateway": "{device_sn}",</w:t>
              <w:br/>
              <w:t xml:space="preserve">  "method": "route_upload",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1,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航线执行</w:t>
      </w:r>
      <w:r>
        <w:rPr>
          <w:rFonts w:eastAsia="等线" w:ascii="Arial" w:cs="Arial" w:hAnsi="Arial"/>
          <w:b w:val="true"/>
          <w:sz w:val="32"/>
        </w:rPr>
        <w:t>（route_execute）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 [服务端 -&gt; 飞行器]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route_execute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510"/>
        <w:gridCol w:w="1155"/>
        <w:gridCol w:w="1320"/>
        <w:gridCol w:w="975"/>
        <w:gridCol w:w="1110"/>
        <w:gridCol w:w="3195"/>
      </w:tblGrid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字段名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字段代码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数据类型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格式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航线模式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mode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mode=1时表示执行最新上传航线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mode=2时执行</w:t>
            </w: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route_id</w:t>
            </w: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值id的航线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航线id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route_id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字符型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mode=2时有效，已上传到飞机的指定id航线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是否设定返航机库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specific_dock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已设定：1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未设定：0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机库信息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dock_info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struct 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结构体数组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返航点信息数组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机库序号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&gt;index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机库类型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&gt;type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字符型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起飞点：takeoff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降落点：landing（specific_dock=1时必须）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序列号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&gt;sn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字符型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机库设备序列号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识别号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&gt;code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字符型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降落二维码识别号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经度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&gt;longitude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经度值 7位小数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纬度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&gt;latitude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纬度值 7位小数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海拔高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&gt;altitude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绝对高度值 EGM96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朝向角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&gt;heading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朝向角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13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备降点有效性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&gt;alternate_set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已设定：1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未设定：0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备降点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&gt;alternate_point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struct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结构体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备降点坐标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备降点经度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&gt;&gt;longitude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经度值 7位小数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备降点纬度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&gt;&gt;latitude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纬度值 7位小数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备降点海拔高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&gt;&gt;altitude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绝对高度值 EGM96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备降安全转移高度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&gt;&gt;safe_height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相对机库高度值 如飞机无法降落到机库 则爬升到相对机库该值的高度 再飞往备降点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请求  [服务端-&gt;设备端]</w:t>
      </w:r>
      <w:bookmarkEnd w:id="6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执行最新上传航线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 "{device_sn}",</w:t>
              <w:br/>
              <w:t xml:space="preserve">    "method": "route_execute",</w:t>
              <w:br/>
              <w:t xml:space="preserve">    "data": {</w:t>
              <w:br/>
              <w:t xml:space="preserve">        "mode": 1,</w:t>
              <w:br/>
              <w:t xml:space="preserve">        "route_id": "",</w:t>
              <w:br/>
              <w:t xml:space="preserve">        "specific_dock":0,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    "dock_info":</w:t>
            </w:r>
            <w:r>
              <w:rPr>
                <w:rFonts w:eastAsia="Consolas" w:ascii="Consolas" w:cs="Consolas" w:hAnsi="Consolas"/>
                <w:sz w:val="22"/>
              </w:rPr>
              <w:t>[]</w:t>
            </w:r>
            <w:r>
              <w:rPr>
                <w:rFonts w:eastAsia="Consolas" w:ascii="Consolas" w:cs="Consolas" w:hAnsi="Consolas"/>
                <w:sz w:val="22"/>
              </w:rPr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执行指定id航线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 "{device_sn}",</w:t>
              <w:br/>
              <w:t xml:space="preserve">    "method": "route_execute",</w:t>
              <w:br/>
              <w:t xml:space="preserve">    "data": {</w:t>
              <w:br/>
              <w:t xml:space="preserve">        "mode": 2,</w:t>
              <w:br/>
              <w:t xml:space="preserve">        "route_id": "1822535090885947393",</w:t>
              <w:br/>
              <w:t xml:space="preserve">        "specific_dock":0,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      "dock_info":</w:t>
            </w:r>
            <w:r>
              <w:rPr>
                <w:rFonts w:eastAsia="Consolas" w:ascii="Consolas" w:cs="Consolas" w:hAnsi="Consolas"/>
                <w:sz w:val="22"/>
              </w:rPr>
              <w:t>[]</w:t>
            </w:r>
            <w:r>
              <w:rPr>
                <w:rFonts w:eastAsia="Consolas" w:ascii="Consolas" w:cs="Consolas" w:hAnsi="Consolas"/>
                <w:sz w:val="22"/>
              </w:rPr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执行设定返航机库的航线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"bid":"42a19f36-5117-4520-bd13-fd61d818d52e",</w:t>
              <w:br/>
              <w:t xml:space="preserve">    "timestamp": 1598411295123,</w:t>
              <w:br/>
              <w:t xml:space="preserve">    "gateway": "{device_sn}",</w:t>
              <w:br/>
              <w:t xml:space="preserve">    "method": "route_execute",</w:t>
              <w:br/>
              <w:t xml:space="preserve">    "data": {</w:t>
              <w:br/>
              <w:t xml:space="preserve">        "mode": 1,</w:t>
              <w:br/>
              <w:t xml:space="preserve">        "route_id": "",</w:t>
              <w:br/>
              <w:t xml:space="preserve">        "specific_dock": 1,</w:t>
              <w:br/>
              <w:t xml:space="preserve">        "dock_info":[{</w:t>
              <w:br/>
              <w:t xml:space="preserve">            "index": 1,</w:t>
              <w:br/>
              <w:t xml:space="preserve">            "type": "takeoff",</w:t>
              <w:br/>
              <w:t xml:space="preserve">            "sn": "HQ0001000101",</w:t>
              <w:br/>
              <w:t xml:space="preserve">            "latitude": 23.2333333,</w:t>
              <w:br/>
              <w:t xml:space="preserve">            "longitude": 113.2333333,</w:t>
              <w:br/>
              <w:t xml:space="preserve">            "altitude": 10.0,</w:t>
              <w:br/>
              <w:t xml:space="preserve">            "heading": 0,</w:t>
              <w:br/>
              <w:t xml:space="preserve">            "code": "21",</w:t>
              <w:br/>
              <w:t xml:space="preserve">            "alternate_set": 1,</w:t>
              <w:br/>
              <w:t xml:space="preserve">            "alternate_point": {</w:t>
              <w:br/>
              <w:t xml:space="preserve">                "latitude": 23.2333333,</w:t>
              <w:br/>
              <w:t xml:space="preserve">                "longitude": 113.2333333,</w:t>
              <w:br/>
              <w:t xml:space="preserve">                "altitude": 10.0,</w:t>
              <w:br/>
              <w:t xml:space="preserve">                "safe_height": 30</w:t>
              <w:br/>
              <w:t xml:space="preserve">            }</w:t>
              <w:br/>
              <w:t xml:space="preserve">        },{</w:t>
              <w:br/>
              <w:t xml:space="preserve">            "index": 2,</w:t>
              <w:br/>
              <w:t xml:space="preserve">            "type": "landing",</w:t>
              <w:br/>
              <w:t xml:space="preserve">            "sn": "HQ0001000102",</w:t>
              <w:br/>
              <w:t xml:space="preserve">            "latitude": 23.3222222,</w:t>
              <w:br/>
              <w:t xml:space="preserve">            "longitude": 113.3222222,</w:t>
              <w:br/>
              <w:t xml:space="preserve">            "altitude": 10.0,</w:t>
              <w:br/>
              <w:t xml:space="preserve">            "heading": 0,</w:t>
              <w:br/>
              <w:t xml:space="preserve">            "code": "22",</w:t>
              <w:br/>
              <w:t xml:space="preserve">            "alternate_set": 1,</w:t>
              <w:br/>
              <w:t xml:space="preserve">            "alternate_point": {</w:t>
              <w:br/>
              <w:t xml:space="preserve">                "latitude": 23.2333333,</w:t>
              <w:br/>
              <w:t xml:space="preserve">                "longitude": 113.2333333,</w:t>
              <w:br/>
              <w:t xml:space="preserve">                "altitude": 10.00,</w:t>
              <w:br/>
              <w:t xml:space="preserve">                "safe_height": 30</w:t>
              <w:br/>
              <w:t xml:space="preserve">            }</w:t>
              <w:br/>
              <w:t xml:space="preserve">        }]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响应 [设备端-&gt;服务端]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route_execute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"4361537c-0a2f-4b16-a9cd-1bb4ba351b36",</w:t>
              <w:br/>
              <w:t xml:space="preserve">  "bid": "c4bc90f5-8913-47f1-b773-a16fc5cdd1ad",</w:t>
              <w:br/>
              <w:t xml:space="preserve">  "timestamp": 1735241823204,</w:t>
              <w:br/>
              <w:t xml:space="preserve">  "gateway": "{device_sn}",</w:t>
              <w:br/>
              <w:t xml:space="preserve">  "method": "route_execute",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1,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" w:id="8"/>
      <w:r>
        <w:rPr>
          <w:rFonts w:eastAsia="等线" w:ascii="Arial" w:cs="Arial" w:hAnsi="Arial"/>
          <w:b w:val="true"/>
          <w:sz w:val="28"/>
        </w:rPr>
        <w:t>事件  [设备端-&gt;服务端]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route_execute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执行结果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已发送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in_progress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处理中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ok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完成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paused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暂停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rejected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拒绝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failed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失败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canceled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取消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timeout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超时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step_key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当前执行步骤*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percent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 100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"route_execute",</w:t>
              <w:br/>
              <w:t xml:space="preserve">  "data": {</w:t>
              <w:br/>
              <w:t xml:space="preserve">    "status": "in_progress",</w:t>
              <w:br/>
              <w:t xml:space="preserve">    "progress": {</w:t>
              <w:br/>
              <w:t xml:space="preserve">      "step_key": "4,33",</w:t>
              <w:br/>
              <w:t xml:space="preserve">      "percent": 15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事件响应  [服务端-&gt;设备端]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route_execute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响应结果默认为空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"e0ae09d5-b230-42a2-a8fa-68d79d34e1f1",</w:t>
              <w:br/>
              <w:t xml:space="preserve">  "bid": "2bca328b-8eda-41c2-8ce2-be46b76a6eb8",</w:t>
              <w:br/>
              <w:t xml:space="preserve">  "timestamp": 1735242489116,</w:t>
              <w:br/>
              <w:t xml:space="preserve">  "gateway": "{device_sn}",</w:t>
              <w:br/>
              <w:t xml:space="preserve">  "method": "route_execute",</w:t>
              <w:br/>
              <w:t xml:space="preserve">  "data": {</w:t>
              <w:br/>
              <w:t xml:space="preserve">    "result": 0,</w:t>
              <w:br/>
              <w:t xml:space="preserve">    "output": {}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一键航线</w:t>
      </w:r>
      <w:r>
        <w:rPr>
          <w:rFonts w:eastAsia="等线" w:ascii="Arial" w:cs="Arial" w:hAnsi="Arial"/>
          <w:b w:val="true"/>
          <w:sz w:val="32"/>
        </w:rPr>
        <w:t>（route_auto）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 [服务端 -&gt; 飞行器]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route_auto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510"/>
        <w:gridCol w:w="1155"/>
        <w:gridCol w:w="1320"/>
        <w:gridCol w:w="975"/>
        <w:gridCol w:w="1110"/>
        <w:gridCol w:w="3195"/>
      </w:tblGrid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字段名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字段代码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数据类型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格式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航线信息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route_info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struct 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航线结构体信息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航线上传data中的信息，必传字段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执行信息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execute_info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struct 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航线执行结构体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航线上传data中的信息，非必字段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无人机设置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vehicle_config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struct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无人机设置</w:t>
            </w: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非必填项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返航类型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&gt;go_home_type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非必填项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directReturn: 直线返航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originalReturn: 原路返航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返航高度 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&gt;global_RTH_height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float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非必填项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单位m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相对高度</w:t>
            </w:r>
          </w:p>
        </w:tc>
      </w:tr>
      <w:tr>
        <w:tc>
          <w:tcPr>
            <w:tcW w:w="5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低电量动作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&gt;low_battery_action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11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1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warning: 警告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landing:  降落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goBackCritAndLandEmerg: 电池电量达到battery_critical_threshold返航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 电池电量达到battery_emergency_threshold降落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" w:id="11"/>
      <w:r>
        <w:rPr>
          <w:rFonts w:eastAsia="等线" w:ascii="Arial" w:cs="Arial" w:hAnsi="Arial"/>
          <w:b w:val="true"/>
          <w:sz w:val="28"/>
        </w:rPr>
        <w:t>请求  [服务端-&gt;设备端]</w:t>
      </w:r>
      <w:bookmarkEnd w:id="1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"a0df4901-0169-4b0f-98dd-8e6cf30159a8",</w:t>
              <w:br/>
              <w:t xml:space="preserve">  "bid": "c7e2c6b9-fa57-4f8f-9422-871f3e0c951c",</w:t>
              <w:br/>
              <w:t xml:space="preserve">  "timestamp": 1750127947147,</w:t>
              <w:br/>
              <w:t xml:space="preserve">  "method": "route_auto",</w:t>
              <w:br/>
              <w:t xml:space="preserve">  "gateway": "6121377C3108",</w:t>
              <w:br/>
              <w:t xml:space="preserve">  "data": {</w:t>
              <w:br/>
              <w:t xml:space="preserve">    "route_info": {</w:t>
              <w:br/>
              <w:t xml:space="preserve">      "wayline": "1928372824450445314",</w:t>
              <w:br/>
              <w:t xml:space="preserve">      "mission_config": {</w:t>
              <w:br/>
              <w:t xml:space="preserve">        "fly_to_wayline_mode": "safely",</w:t>
              <w:br/>
              <w:t xml:space="preserve">        "finish_action": "autoLand",</w:t>
              <w:br/>
              <w:t xml:space="preserve">        "take_off_security_height": 10.0,</w:t>
              <w:br/>
              <w:t xml:space="preserve">        "global_transitional_speed": 8.0,</w:t>
              <w:br/>
              <w:t xml:space="preserve">        "drone_info": {</w:t>
              <w:br/>
              <w:t xml:space="preserve">          "drone_enum_value": 20,</w:t>
              <w:br/>
              <w:t xml:space="preserve">          "drone_sub_enum_value": 0</w:t>
              <w:br/>
              <w:t xml:space="preserve">        },</w:t>
              <w:br/>
              <w:t xml:space="preserve">        "payload_info": {</w:t>
              <w:br/>
              <w:t xml:space="preserve">          "payload_enum_value": 52,</w:t>
              <w:br/>
              <w:t xml:space="preserve">          "payload_position_index": 0</w:t>
              <w:br/>
              <w:t xml:space="preserve">        },</w:t>
              <w:br/>
              <w:t xml:space="preserve">        "exit_on_RC_lost": "goContinue",</w:t>
              <w:br/>
              <w:t xml:space="preserve">        "global_RTH_height": 100.0</w:t>
              <w:br/>
              <w:t xml:space="preserve">      },</w:t>
              <w:br/>
              <w:t xml:space="preserve">      "folder": {</w:t>
              <w:br/>
              <w:t xml:space="preserve">        "template_id": 0,</w:t>
              <w:br/>
              <w:t xml:space="preserve">        "wayline_id": 0,</w:t>
              <w:br/>
              <w:t xml:space="preserve">        "auto_flight_speed": 10,</w:t>
              <w:br/>
              <w:t xml:space="preserve">        "execute_height_mode": "WGS84",</w:t>
              <w:br/>
              <w:t xml:space="preserve">        "placemark": [{</w:t>
              <w:br/>
              <w:t xml:space="preserve">          "is_risky": 0,</w:t>
              <w:br/>
              <w:t xml:space="preserve">          "index": 0,</w:t>
              <w:br/>
              <w:t xml:space="preserve">          "point": {</w:t>
              <w:br/>
              <w:t xml:space="preserve">            "coordinates": "114.22728126242247,22.654739871263736"</w:t>
              <w:br/>
              <w:t xml:space="preserve">          },</w:t>
              <w:br/>
              <w:t xml:space="preserve">          "execute_height": 61.655056,</w:t>
              <w:br/>
              <w:t xml:space="preserve">          "waypoint_speed": 7.0,</w:t>
              <w:br/>
              <w:t xml:space="preserve">          "waypoint_heading_param": {</w:t>
              <w:br/>
              <w:t xml:space="preserve">            "waypoint_heading_mode": "followWayline",</w:t>
              <w:br/>
              <w:t xml:space="preserve">            "waypoint_heading_path_mode": "clockwise"</w:t>
              <w:br/>
              <w:t xml:space="preserve">          },</w:t>
              <w:br/>
              <w:t xml:space="preserve">          "waypoint_turn_param": {</w:t>
              <w:br/>
              <w:t xml:space="preserve">            "waypoint_turn_mode": "toPointAndStopWithDiscontinuityCurvature",</w:t>
              <w:br/>
              <w:t xml:space="preserve">            "waypoint_turn_damping_dist": 0.0</w:t>
              <w:br/>
              <w:t xml:space="preserve">          },</w:t>
              <w:br/>
              <w:t xml:space="preserve">          "use_straight_line": 0</w:t>
              <w:br/>
              <w:t xml:space="preserve">        }, {</w:t>
              <w:br/>
              <w:t xml:space="preserve">          "is_risky": 0,</w:t>
              <w:br/>
              <w:t xml:space="preserve">          "index": 1,</w:t>
              <w:br/>
              <w:t xml:space="preserve">          "point": {</w:t>
              <w:br/>
              <w:t xml:space="preserve">            "coordinates": "114.2287075888507,22.657415930350012"</w:t>
              <w:br/>
              <w:t xml:space="preserve">          },</w:t>
              <w:br/>
              <w:t xml:space="preserve">          "execute_height": 62.203297,</w:t>
              <w:br/>
              <w:t xml:space="preserve">          "waypoint_speed": 7.0,</w:t>
              <w:br/>
              <w:t xml:space="preserve">          "waypoint_heading_param": {</w:t>
              <w:br/>
              <w:t xml:space="preserve">            "waypoint_heading_mode": "followWayline",</w:t>
              <w:br/>
              <w:t xml:space="preserve">            "waypoint_heading_path_mode": "clockwise"</w:t>
              <w:br/>
              <w:t xml:space="preserve">          },</w:t>
              <w:br/>
              <w:t xml:space="preserve">          "waypoint_turn_param": {</w:t>
              <w:br/>
              <w:t xml:space="preserve">            "waypoint_turn_mode": "toPointAndStopWithDiscontinuityCurvature",</w:t>
              <w:br/>
              <w:t xml:space="preserve">            "waypoint_turn_damping_dist": 0.0</w:t>
              <w:br/>
              <w:t xml:space="preserve">          },</w:t>
              <w:br/>
              <w:t xml:space="preserve">          "use_straight_line": 0</w:t>
              <w:br/>
              <w:t xml:space="preserve">        }, {</w:t>
              <w:br/>
              <w:t xml:space="preserve">          "is_risky": 0,</w:t>
              <w:br/>
              <w:t xml:space="preserve">          "index": 2,</w:t>
              <w:br/>
              <w:t xml:space="preserve">          "point": {</w:t>
              <w:br/>
              <w:t xml:space="preserve">            "coordinates": "114.23370657269164,22.658340722435074"</w:t>
              <w:br/>
              <w:t xml:space="preserve">          },</w:t>
              <w:br/>
              <w:t xml:space="preserve">          "execute_height": 61.64308,</w:t>
              <w:br/>
              <w:t xml:space="preserve">          "waypoint_speed": 7.0,</w:t>
              <w:br/>
              <w:t xml:space="preserve">          "waypoint_heading_param": {</w:t>
              <w:br/>
              <w:t xml:space="preserve">            "waypoint_heading_mode": "followWayline",</w:t>
              <w:br/>
              <w:t xml:space="preserve">            "waypoint_heading_path_mode": "clockwise"</w:t>
              <w:br/>
              <w:t xml:space="preserve">          },</w:t>
              <w:br/>
              <w:t xml:space="preserve">          "waypoint_turn_param": {</w:t>
              <w:br/>
              <w:t xml:space="preserve">            "waypoint_turn_mode": "toPointAndStopWithDiscontinuityCurvature",</w:t>
              <w:br/>
              <w:t xml:space="preserve">            "waypoint_turn_damping_dist": 0.0</w:t>
              <w:br/>
              <w:t xml:space="preserve">          },</w:t>
              <w:br/>
              <w:t xml:space="preserve">          "use_straight_line": 0</w:t>
              <w:br/>
              <w:t xml:space="preserve">        }, {</w:t>
              <w:br/>
              <w:t xml:space="preserve">          "is_risky": 0,</w:t>
              <w:br/>
              <w:t xml:space="preserve">          "index": 3,</w:t>
              <w:br/>
              <w:t xml:space="preserve">          "point": {</w:t>
              <w:br/>
              <w:t xml:space="preserve">            "coordinates": "114.23899200567563,22.660203958261015"</w:t>
              <w:br/>
              <w:t xml:space="preserve">          },</w:t>
              <w:br/>
              <w:t xml:space="preserve">          "execute_height": 61.780052,</w:t>
              <w:br/>
              <w:t xml:space="preserve">          "waypoint_speed": 7.0,</w:t>
              <w:br/>
              <w:t xml:space="preserve">          "waypoint_heading_param": {</w:t>
              <w:br/>
              <w:t xml:space="preserve">            "waypoint_heading_mode": "followWayline",</w:t>
              <w:br/>
              <w:t xml:space="preserve">            "waypoint_heading_path_mode": "clockwise"</w:t>
              <w:br/>
              <w:t xml:space="preserve">          },</w:t>
              <w:br/>
              <w:t xml:space="preserve">          "waypoint_turn_param": {</w:t>
              <w:br/>
              <w:t xml:space="preserve">            "waypoint_turn_mode": "toPointAndStopWithDiscontinuityCurvature",</w:t>
              <w:br/>
              <w:t xml:space="preserve">            "waypoint_turn_damping_dist": 0.0</w:t>
              <w:br/>
              <w:t xml:space="preserve">          },</w:t>
              <w:br/>
              <w:t xml:space="preserve">          "use_straight_line": 0</w:t>
              <w:br/>
              <w:t xml:space="preserve">        }],</w:t>
              <w:br/>
              <w:t xml:space="preserve">        "alternate_points": [{</w:t>
              <w:br/>
              <w:t xml:space="preserve">          "point": {</w:t>
              <w:br/>
              <w:t xml:space="preserve">            "coordinates": "114.217793,22.616583"</w:t>
              <w:br/>
              <w:t xml:space="preserve">          },</w:t>
              <w:br/>
              <w:t xml:space="preserve">          "alternate_height": 74</w:t>
              <w:br/>
              <w:t xml:space="preserve">        }, {</w:t>
              <w:br/>
              <w:t xml:space="preserve">          "point": {</w:t>
              <w:br/>
              <w:t xml:space="preserve">            "coordinates": "114.22229,22.627689"</w:t>
              <w:br/>
              <w:t xml:space="preserve">          },</w:t>
              <w:br/>
              <w:t xml:space="preserve">          "alternate_height": 75</w:t>
              <w:br/>
              <w:t xml:space="preserve">        }, {</w:t>
              <w:br/>
              <w:t xml:space="preserve">          "point": {</w:t>
              <w:br/>
              <w:t xml:space="preserve">            "coordinates": "114.235681,22.639373"</w:t>
              <w:br/>
              <w:t xml:space="preserve">          },</w:t>
              <w:br/>
              <w:t xml:space="preserve">          "alternate_height": 76</w:t>
              <w:br/>
              <w:t xml:space="preserve">        }]</w:t>
              <w:br/>
              <w:t xml:space="preserve">      }</w:t>
              <w:br/>
              <w:t xml:space="preserve">    },</w:t>
              <w:br/>
              <w:t xml:space="preserve">    "execute_info": {</w:t>
              <w:br/>
              <w:t xml:space="preserve">      "mode": 1,</w:t>
              <w:br/>
              <w:t xml:space="preserve">      "route_id": "",</w:t>
              <w:br/>
              <w:t xml:space="preserve">      "specific_dock": 0,</w:t>
              <w:br/>
              <w:t xml:space="preserve">      "dock_info": []</w:t>
              <w:br/>
              <w:t xml:space="preserve">    },</w:t>
              <w:br/>
              <w:t xml:space="preserve">    "vehicle_config": {</w:t>
              <w:br/>
              <w:t xml:space="preserve">      "go_home_type": "originalReturn",</w:t>
              <w:br/>
              <w:t xml:space="preserve">      "global_RTH_height": 100,</w:t>
              <w:br/>
              <w:t xml:space="preserve">      "low_battery_action": "goBackCritAndLandEmerg"</w:t>
              <w:br/>
              <w:t xml:space="preserve">    }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" w:id="12"/>
      <w:r>
        <w:rPr>
          <w:rFonts w:eastAsia="等线" w:ascii="Arial" w:cs="Arial" w:hAnsi="Arial"/>
          <w:b w:val="true"/>
          <w:sz w:val="28"/>
        </w:rPr>
        <w:t>响应 [设备端-&gt;服务端]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route_auto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"4361537c-0a2f-4b16-a9cd-1bb4ba351b36",</w:t>
              <w:br/>
              <w:t xml:space="preserve">  "bid": "c4bc90f5-8913-47f1-b773-a16fc5cdd1ad",</w:t>
              <w:br/>
              <w:t xml:space="preserve">  "timestamp": 1735241823204,</w:t>
              <w:br/>
              <w:t xml:space="preserve">  "gateway": "{device_sn}",</w:t>
              <w:br/>
              <w:t xml:space="preserve">  "method": "route_auto",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1,</w:t>
              <w:br/>
              <w:t xml:space="preserve">      "message": ""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3" w:id="13"/>
      <w:r>
        <w:rPr>
          <w:rFonts w:eastAsia="等线" w:ascii="Arial" w:cs="Arial" w:hAnsi="Arial"/>
          <w:b w:val="true"/>
          <w:sz w:val="28"/>
        </w:rPr>
        <w:t>事件  [设备端-&gt;服务端]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route_auto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执行结果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已发送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in_progress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处理中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ok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完成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paused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暂停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rejected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拒绝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failed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失败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canceled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取消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timeout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超时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step_key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当前执行步骤*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percent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 100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"route_auto",</w:t>
              <w:br/>
              <w:t xml:space="preserve">  "data": {</w:t>
              <w:br/>
              <w:t xml:space="preserve">    "status": "in_progress",</w:t>
              <w:br/>
              <w:t xml:space="preserve">    "progress": {</w:t>
              <w:br/>
              <w:t xml:space="preserve">      "step_key": "4,33",</w:t>
              <w:br/>
              <w:t xml:space="preserve">      "percent": 15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4" w:id="14"/>
      <w:r>
        <w:rPr>
          <w:rFonts w:eastAsia="等线" w:ascii="Arial" w:cs="Arial" w:hAnsi="Arial"/>
          <w:b w:val="true"/>
          <w:sz w:val="28"/>
        </w:rPr>
        <w:t>事件响应  [服务端-&gt;设备端]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thing/device/{device_sn}/events_reply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 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route_auto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响应结果默认为空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"e0ae09d5-b230-42a2-a8fa-68d79d34e1f1",</w:t>
              <w:br/>
              <w:t xml:space="preserve">  "bid": "2bca328b-8eda-41c2-8ce2-be46b76a6eb8",</w:t>
              <w:br/>
              <w:t xml:space="preserve">  "timestamp": 1735242489116,</w:t>
              <w:br/>
              <w:t xml:space="preserve">  "gateway": "{device_sn}",</w:t>
              <w:br/>
              <w:t xml:space="preserve">  "method": "route_execute",</w:t>
              <w:br/>
              <w:t xml:space="preserve">  "data": {</w:t>
              <w:br/>
              <w:t xml:space="preserve">    "result": 0,</w:t>
              <w:br/>
              <w:t xml:space="preserve">    "output": {}</w:t>
              <w:br/>
              <w:t xml:space="preserve">  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取消</w:t>
      </w:r>
      <w:r>
        <w:rPr>
          <w:rFonts w:eastAsia="等线" w:ascii="Arial" w:cs="Arial" w:hAnsi="Arial"/>
          <w:b w:val="true"/>
          <w:sz w:val="32"/>
        </w:rPr>
        <w:t>悬停</w:t>
      </w:r>
      <w:r>
        <w:rPr>
          <w:rFonts w:eastAsia="等线" w:ascii="Arial" w:cs="Arial" w:hAnsi="Arial"/>
          <w:b w:val="true"/>
          <w:sz w:val="32"/>
        </w:rPr>
        <w:t>（break_loop_hover）</w:t>
      </w:r>
      <w:bookmarkEnd w:id="15"/>
    </w:p>
    <w:tbl>
      <w:tblPr>
        <w:tblW w:w="0" w:type="auto"/>
        <w:tblInd w:w="0" w:type="dxa"/>
        <w:tblBorders>
          <w:top w:val="single" w:color="fed4a4"/>
          <w:left w:val="single" w:color="fed4a4"/>
          <w:bottom w:val="single" w:color="fed4a4"/>
          <w:right w:val="single" w:color="fed4a4"/>
          <w:insideH w:val="single" w:color="fed4a4"/>
          <w:insideV w:val="single" w:color="fed4a4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ff5eb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该指令只有当无人机飞行</w:t>
            </w:r>
            <w:r>
              <w:rPr>
                <w:rFonts w:eastAsia="等线" w:ascii="Arial" w:cs="Arial" w:hAnsi="Arial"/>
                <w:sz w:val="22"/>
              </w:rPr>
              <w:t>至</w:t>
            </w:r>
            <w:r>
              <w:rPr>
                <w:rFonts w:eastAsia="等线" w:ascii="Arial" w:cs="Arial" w:hAnsi="Arial"/>
                <w:b w:val="true"/>
                <w:sz w:val="22"/>
              </w:rPr>
              <w:t>恒稳悬停（StableHover）</w:t>
            </w:r>
            <w:r>
              <w:rPr>
                <w:rFonts w:eastAsia="等线" w:ascii="Arial" w:cs="Arial" w:hAnsi="Arial"/>
                <w:sz w:val="22"/>
              </w:rPr>
              <w:t>点才生效</w:t>
            </w:r>
            <w:r>
              <w:rPr>
                <w:rFonts w:eastAsia="等线" w:ascii="Arial" w:cs="Arial" w:hAnsi="Arial"/>
                <w:sz w:val="22"/>
              </w:rPr>
              <w:t>。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 [服务端 -&gt; 飞行器]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break_loop_hover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字段代码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数据类型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格式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参数值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value默认为1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6" w:id="16"/>
      <w:r>
        <w:rPr>
          <w:rFonts w:eastAsia="等线" w:ascii="Arial" w:cs="Arial" w:hAnsi="Arial"/>
          <w:b w:val="true"/>
          <w:sz w:val="28"/>
        </w:rPr>
        <w:t>请求  [服务端-&gt;设备端]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获取航线执行进度示例: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"tid":"6a7bfe89-c386-4043-b600-b518e102096cc",</w:t>
              <w:br/>
              <w:t xml:space="preserve">    "bid":"c4bc90f5-8913-47f1-b773-a16fc5cdd1ad",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"break_loop_hover",</w:t>
              <w:br/>
              <w:t xml:space="preserve">    "data": {</w:t>
              <w:br/>
              <w:t xml:space="preserve">        "value": 1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7" w:id="17"/>
      <w:r>
        <w:rPr>
          <w:rFonts w:eastAsia="等线" w:ascii="Arial" w:cs="Arial" w:hAnsi="Arial"/>
          <w:b w:val="true"/>
          <w:sz w:val="28"/>
        </w:rPr>
        <w:t>响应  [设备端-&gt;服务端]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break_loop_hover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"break_loop_hover 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1,</w:t>
              <w:br/>
              <w:t xml:space="preserve">      "message": ""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trike w:val="true"/>
          <w:color w:val="d83931"/>
          <w:sz w:val="32"/>
        </w:rPr>
        <w:t>获取航线信息</w:t>
      </w:r>
      <w:r>
        <w:rPr>
          <w:rFonts w:eastAsia="等线" w:ascii="Arial" w:cs="Arial" w:hAnsi="Arial"/>
          <w:b w:val="true"/>
          <w:strike w:val="true"/>
          <w:color w:val="d83931"/>
          <w:sz w:val="32"/>
        </w:rPr>
        <w:t>（route_info）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</w:t>
      </w:r>
      <w:r>
        <w:rPr>
          <w:rFonts w:eastAsia="等线" w:ascii="Arial" w:cs="Arial" w:hAnsi="Arial"/>
          <w:i w:val="true"/>
          <w:sz w:val="22"/>
        </w:rPr>
        <w:t>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 [服务端 -&gt; 飞行器]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route_info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555"/>
        <w:gridCol w:w="1125"/>
        <w:gridCol w:w="1125"/>
        <w:gridCol w:w="990"/>
        <w:gridCol w:w="990"/>
        <w:gridCol w:w="3480"/>
      </w:tblGrid>
      <w:tr>
        <w:tc>
          <w:tcPr>
            <w:tcW w:w="5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字段名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字段代码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数据类型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格式</w:t>
            </w:r>
          </w:p>
        </w:tc>
        <w:tc>
          <w:tcPr>
            <w:tcW w:w="34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5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mode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34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mode为1时，表示获取最新上传航线信息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mode为2时，表示获取航线列表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mode为3时，表示获取指定id航线信息</w:t>
            </w:r>
          </w:p>
        </w:tc>
      </w:tr>
      <w:tr>
        <w:tc>
          <w:tcPr>
            <w:tcW w:w="5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数值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字符型</w:t>
            </w:r>
          </w:p>
        </w:tc>
        <w:tc>
          <w:tcPr>
            <w:tcW w:w="34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mode为3时有效，表示指定航线id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9" w:id="19"/>
      <w:r>
        <w:rPr>
          <w:rFonts w:eastAsia="等线" w:ascii="Arial" w:cs="Arial" w:hAnsi="Arial"/>
          <w:b w:val="true"/>
          <w:sz w:val="28"/>
        </w:rPr>
        <w:t>请求  [服务端-&gt;设备端]</w:t>
      </w:r>
      <w:bookmarkEnd w:id="19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获取最近上传航线信息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"bid":"42a19f36-5117-4520-bd13-fd61d818d52f",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"route_info",</w:t>
              <w:br/>
              <w:t xml:space="preserve">    "data": {</w:t>
              <w:br/>
              <w:t xml:space="preserve">        "mode": 1,</w:t>
              <w:br/>
              <w:t xml:space="preserve">        "value": ""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获取航线列表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"bid":"42a19f36-5117-4520-bd13-fd61d818d52f",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"route_info",</w:t>
              <w:br/>
              <w:t xml:space="preserve">    "data": {</w:t>
              <w:br/>
              <w:t xml:space="preserve">        "mode": 2,</w:t>
              <w:br/>
              <w:t xml:space="preserve">        "value": ""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获取指定航线信息示例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"bid":"42a19f36-5117-4520-bd13-fd61d818d52f",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"route_info",</w:t>
              <w:br/>
              <w:t xml:space="preserve">    "data": {</w:t>
              <w:br/>
              <w:t xml:space="preserve">        "mode": 3,</w:t>
              <w:br/>
              <w:t xml:space="preserve">        "value": "1822535090885947393"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0" w:id="20"/>
      <w:r>
        <w:rPr>
          <w:rFonts w:eastAsia="等线" w:ascii="Arial" w:cs="Arial" w:hAnsi="Arial"/>
          <w:b w:val="true"/>
          <w:sz w:val="28"/>
        </w:rPr>
        <w:t>响应  [设备端-&gt;服务端]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route_upload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参考航线上传格式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响应最近上传航线信息/指定航线信息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"bid":"42a19f36-5117-4520-bd13-fd61d818d52f",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"route_info",</w:t>
              <w:br/>
              <w:t xml:space="preserve">    "data": {</w:t>
              <w:br/>
              <w:t xml:space="preserve">        "wayline": "1760200749800772222",</w:t>
              <w:br/>
              <w:t xml:space="preserve">        "mission_config": {</w:t>
              <w:br/>
              <w:t xml:space="preserve">          "finish_action": "goHome"</w:t>
              <w:br/>
              <w:t xml:space="preserve">        },</w:t>
              <w:br/>
              <w:t xml:space="preserve">        "folder": {</w:t>
              <w:br/>
              <w:t xml:space="preserve">          "auto_flight_speed": 10,</w:t>
              <w:br/>
              <w:t xml:space="preserve">          "execute_height_mode": "WGS84",</w:t>
              <w:br/>
              <w:t xml:space="preserve">          "placemark": [{</w:t>
              <w:br/>
              <w:t xml:space="preserve">            "index": 0,</w:t>
              <w:br/>
              <w:t xml:space="preserve">            "point": {</w:t>
              <w:br/>
              <w:t xml:space="preserve">              "coordinates": "113.1231234, 23.1231234"</w:t>
              <w:br/>
              <w:t xml:space="preserve">            },</w:t>
              <w:br/>
              <w:t xml:space="preserve">            "execute_height": 100.0,</w:t>
              <w:br/>
              <w:t xml:space="preserve">            "waypoint_speed": 10.0,</w:t>
              <w:br/>
              <w:t xml:space="preserve">            "action_group": {</w:t>
              <w:br/>
              <w:t xml:space="preserve">              "action": [{</w:t>
              <w:br/>
              <w:t xml:space="preserve">                "action_id": 0,</w:t>
              <w:br/>
              <w:t xml:space="preserve">                "action_actuator_func": "gimbalRotate",</w:t>
              <w:br/>
              <w:t xml:space="preserve">                "action_actuator_func_param": {</w:t>
              <w:br/>
              <w:t xml:space="preserve">                  "payload_position_index": 0,</w:t>
              <w:br/>
              <w:t xml:space="preserve">                  "gimbal_heading_yaw_base": "north",</w:t>
              <w:br/>
              <w:t xml:space="preserve">                  "gimbal_rotate_mode": "absoluteAngle",</w:t>
              <w:br/>
              <w:t xml:space="preserve">                  "gimbal_pitch_rotate_enable": 1,</w:t>
              <w:br/>
              <w:t xml:space="preserve">                  "gimbal_pitch_rotate_angle": 0,</w:t>
              <w:br/>
              <w:t xml:space="preserve">                  "gimbal_roll_rotate_enable": 0,</w:t>
              <w:br/>
              <w:t xml:space="preserve">                  "gimbal_roll_rotate_angle": 0,</w:t>
              <w:br/>
              <w:t xml:space="preserve">                  "gimbal_yaw_rotate_enable": 1,</w:t>
              <w:br/>
              <w:t xml:space="preserve">                  "gimbal_yaw_rotate_angle": 0,</w:t>
              <w:br/>
              <w:t xml:space="preserve">                  "gimbal_rotate_time_enable": 0,</w:t>
              <w:br/>
              <w:t xml:space="preserve">                  "gimbal_rotate_time": 0</w:t>
              <w:br/>
              <w:t xml:space="preserve">                }</w:t>
              <w:br/>
              <w:t xml:space="preserve">              }]</w:t>
              <w:br/>
              <w:t xml:space="preserve">            }</w:t>
              <w:br/>
              <w:t xml:space="preserve">          }, {</w:t>
              <w:br/>
              <w:t xml:space="preserve">            "index": 1,</w:t>
              <w:br/>
              <w:t xml:space="preserve">            "point": {</w:t>
              <w:br/>
              <w:t xml:space="preserve">              "coordinates": "113.1233333, 23.1233333"</w:t>
              <w:br/>
              <w:t xml:space="preserve">            },</w:t>
              <w:br/>
              <w:t xml:space="preserve">            "execute_height": 100.1,</w:t>
              <w:br/>
              <w:t xml:space="preserve">            "waypoint_speed": 10.1,</w:t>
              <w:br/>
              <w:t xml:space="preserve">            "action_group": {</w:t>
              <w:br/>
              <w:t xml:space="preserve">              "action": [{</w:t>
              <w:br/>
              <w:t xml:space="preserve">                "action_id": 0,</w:t>
              <w:br/>
              <w:t xml:space="preserve">                "action_actuator_func": "hover",</w:t>
              <w:br/>
              <w:t xml:space="preserve">                "action_actuator_func_param": {</w:t>
              <w:br/>
              <w:t xml:space="preserve">                  "hover_time": 1</w:t>
              <w:br/>
              <w:t xml:space="preserve">                }</w:t>
              <w:br/>
              <w:t xml:space="preserve">              }, {</w:t>
              <w:br/>
              <w:t xml:space="preserve">                "action_id": 1,</w:t>
              <w:br/>
              <w:t xml:space="preserve">                "action_actuator_func": "takePhoto",</w:t>
              <w:br/>
              <w:t xml:space="preserve">                "action_actuator_func_param": {</w:t>
              <w:br/>
              <w:t xml:space="preserve">                  "payload_position_index": 0,</w:t>
              <w:br/>
              <w:t xml:space="preserve">                  "file_suffix": "point1"</w:t>
              <w:br/>
              <w:t xml:space="preserve">                }</w:t>
              <w:br/>
              <w:t xml:space="preserve">              }]</w:t>
              <w:br/>
              <w:t xml:space="preserve">            }</w:t>
              <w:br/>
              <w:t xml:space="preserve">          }]</w:t>
              <w:br/>
              <w:t xml:space="preserve">        }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响应获取航线列表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"bid":"42a19f36-5117-4520-bd13-fd61d818d52f",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"route_info",</w:t>
              <w:br/>
              <w:t xml:space="preserve">    "data": {</w:t>
              <w:br/>
              <w:t xml:space="preserve">        "wayline":["1760200749800772222","1760200749800772223","1760200749800772224"]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获取航线执行进度</w:t>
      </w:r>
      <w:r>
        <w:rPr>
          <w:rFonts w:eastAsia="等线" w:ascii="Arial" w:cs="Arial" w:hAnsi="Arial"/>
          <w:b w:val="true"/>
          <w:sz w:val="32"/>
        </w:rPr>
        <w:t>（route_progress）（没有实现）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 [服务端 -&gt; 飞行器]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route_progress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字段代码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数据类型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格式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参数值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value默认为1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2" w:id="22"/>
      <w:r>
        <w:rPr>
          <w:rFonts w:eastAsia="等线" w:ascii="Arial" w:cs="Arial" w:hAnsi="Arial"/>
          <w:b w:val="true"/>
          <w:sz w:val="28"/>
        </w:rPr>
        <w:t>请求  [服务端-&gt;设备端]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获取航线执行进度示例: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"bid":"c4bc90f5-8913-47f1-b773-a16fc5cdd1ad",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"route_progress",</w:t>
              <w:br/>
              <w:t xml:space="preserve">    "data": {</w:t>
              <w:br/>
              <w:t xml:space="preserve">        "value": 1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3" w:id="23"/>
      <w:r>
        <w:rPr>
          <w:rFonts w:eastAsia="等线" w:ascii="Arial" w:cs="Arial" w:hAnsi="Arial"/>
          <w:b w:val="true"/>
          <w:sz w:val="28"/>
        </w:rPr>
        <w:t>响应  [设备端-&gt;服务端]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route_progress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执行结果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enum_string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已发送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in_progress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处理中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ok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完成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paused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暂停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rejected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拒绝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failed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失败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canceled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取消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timeout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超时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/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step_key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当前执行步骤*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percent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执行进度 0-100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"route_progress",</w:t>
              <w:br/>
              <w:t xml:space="preserve">  "data": {</w:t>
              <w:br/>
              <w:t xml:space="preserve">    "status": "in_progress",</w:t>
              <w:br/>
              <w:t xml:space="preserve">    "progress": {</w:t>
              <w:br/>
              <w:t xml:space="preserve">      "step_key": "4,33",</w:t>
              <w:br/>
              <w:t xml:space="preserve">      "percent": 15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航线暂停</w:t>
      </w:r>
      <w:r>
        <w:rPr>
          <w:rFonts w:eastAsia="等线" w:ascii="Arial" w:cs="Arial" w:hAnsi="Arial"/>
          <w:b w:val="true"/>
          <w:sz w:val="32"/>
        </w:rPr>
        <w:t>（route_pause）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 [服务端 -&gt; 飞行器]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route_pause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字段代码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数据类型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格式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参数值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value默认为1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5" w:id="25"/>
      <w:r>
        <w:rPr>
          <w:rFonts w:eastAsia="等线" w:ascii="Arial" w:cs="Arial" w:hAnsi="Arial"/>
          <w:b w:val="true"/>
          <w:sz w:val="28"/>
        </w:rPr>
        <w:t>请求  [服务端-&gt;设备端]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获取航线执行进度示例: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"bid":"c4bc90f5-8913-47f1-b773-a16fc5cdd1ad",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"route_pause",</w:t>
              <w:br/>
              <w:t xml:space="preserve">    "data": {</w:t>
              <w:br/>
              <w:t xml:space="preserve">        "value": 1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6" w:id="26"/>
      <w:r>
        <w:rPr>
          <w:rFonts w:eastAsia="等线" w:ascii="Arial" w:cs="Arial" w:hAnsi="Arial"/>
          <w:b w:val="true"/>
          <w:sz w:val="28"/>
        </w:rPr>
        <w:t>响应  [设备端-&gt;服务端]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route_pause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"route_pause",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1,</w:t>
              <w:br/>
              <w:t xml:space="preserve">      "message": ""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航线继续</w:t>
      </w:r>
      <w:r>
        <w:rPr>
          <w:rFonts w:eastAsia="等线" w:ascii="Arial" w:cs="Arial" w:hAnsi="Arial"/>
          <w:b w:val="true"/>
          <w:sz w:val="32"/>
        </w:rPr>
        <w:t>（route_resume）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 [服务端 -&gt; 飞行器]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route_resume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字段代码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数据类型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格式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参数值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value默认为1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8" w:id="28"/>
      <w:r>
        <w:rPr>
          <w:rFonts w:eastAsia="等线" w:ascii="Arial" w:cs="Arial" w:hAnsi="Arial"/>
          <w:b w:val="true"/>
          <w:sz w:val="28"/>
        </w:rPr>
        <w:t>请求  [服务端-&gt;设备端]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获取航线执行进度示例: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"bid":"c4bc90f5-8913-47f1-b773-a16fc5cdd1ad",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"route_resume",</w:t>
              <w:br/>
              <w:t xml:space="preserve">    "data": {</w:t>
              <w:br/>
              <w:t xml:space="preserve">        "value": 1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9" w:id="29"/>
      <w:r>
        <w:rPr>
          <w:rFonts w:eastAsia="等线" w:ascii="Arial" w:cs="Arial" w:hAnsi="Arial"/>
          <w:b w:val="true"/>
          <w:sz w:val="28"/>
        </w:rPr>
        <w:t>响应  [设备端-&gt;服务端]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route_resume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"route_resume",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1,</w:t>
              <w:br/>
              <w:t xml:space="preserve">      "message": ""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退出航线</w:t>
      </w:r>
      <w:r>
        <w:rPr>
          <w:rFonts w:eastAsia="等线" w:ascii="Arial" w:cs="Arial" w:hAnsi="Arial"/>
          <w:b w:val="true"/>
          <w:sz w:val="32"/>
        </w:rPr>
        <w:t>（route_finish）</w:t>
      </w:r>
      <w:r>
        <w:rPr>
          <w:rFonts w:eastAsia="等线" w:ascii="Arial" w:cs="Arial" w:hAnsi="Arial"/>
          <w:b w:val="true"/>
          <w:color w:val="d83931"/>
          <w:sz w:val="32"/>
        </w:rPr>
        <w:t>(用航线暂停替代）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 [服务端 -&gt; 飞行器]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route_finish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字段代码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数据类型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格式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参数值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value默认为1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1" w:id="31"/>
      <w:r>
        <w:rPr>
          <w:rFonts w:eastAsia="等线" w:ascii="Arial" w:cs="Arial" w:hAnsi="Arial"/>
          <w:b w:val="true"/>
          <w:sz w:val="28"/>
        </w:rPr>
        <w:t>请求  [服务端-&gt;设备端]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获取航线执行进度示例: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"bid":"c4bc90f5-8913-47f1-b773-a16fc5cdd1ad",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"route_finish",</w:t>
              <w:br/>
              <w:t xml:space="preserve">    "data": {</w:t>
              <w:br/>
              <w:t xml:space="preserve">        "value": 1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2" w:id="32"/>
      <w:r>
        <w:rPr>
          <w:rFonts w:eastAsia="等线" w:ascii="Arial" w:cs="Arial" w:hAnsi="Arial"/>
          <w:b w:val="true"/>
          <w:sz w:val="28"/>
        </w:rPr>
        <w:t>响应  [设备端-&gt;服务端]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route_finish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"route_finish",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1,</w:t>
              <w:br/>
              <w:t xml:space="preserve">      "message": ""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获取电子围栏</w:t>
      </w:r>
      <w:r>
        <w:rPr>
          <w:rFonts w:eastAsia="等线" w:ascii="Arial" w:cs="Arial" w:hAnsi="Arial"/>
          <w:b w:val="true"/>
          <w:sz w:val="32"/>
        </w:rPr>
        <w:t>（geofence_info）</w:t>
      </w:r>
      <w:r>
        <w:rPr>
          <w:rFonts w:eastAsia="等线" w:ascii="Arial" w:cs="Arial" w:hAnsi="Arial"/>
          <w:b w:val="true"/>
          <w:color w:val="d83931"/>
          <w:sz w:val="32"/>
        </w:rPr>
        <w:t>(实现中）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 [服务端 -&gt; 飞行器]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geofence_info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序号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字段代码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数据类型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格式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说明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参数值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value默认为1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4" w:id="34"/>
      <w:r>
        <w:rPr>
          <w:rFonts w:eastAsia="等线" w:ascii="Arial" w:cs="Arial" w:hAnsi="Arial"/>
          <w:b w:val="true"/>
          <w:sz w:val="28"/>
        </w:rPr>
        <w:t>请求  [服务端-&gt;设备端]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获取航线执行进度示例: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"bid":"c4bc90f5-8913-47f1-b773-a16fc5cdd1ad",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"geofence_info",</w:t>
              <w:br/>
              <w:t xml:space="preserve">    "data": {</w:t>
              <w:br/>
              <w:t xml:space="preserve">        "value": 1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5" w:id="35"/>
      <w:r>
        <w:rPr>
          <w:rFonts w:eastAsia="等线" w:ascii="Arial" w:cs="Arial" w:hAnsi="Arial"/>
          <w:b w:val="true"/>
          <w:sz w:val="28"/>
        </w:rPr>
        <w:t>响应  [设备端-&gt;服务端]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geofence_info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geofence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电子围栏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电子围栏结构体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&gt;geofence_info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电子围栏信息数据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电子围栏信息结构体数组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&gt;&gt;geofence_type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电子围栏类型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polygon: 多边形围栏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circle: 圆形围栏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String 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&gt;&gt;inclusion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围栏内或围栏外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0：围栏内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 围栏外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&gt;&gt;vertex_coordinates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多边形围栏顶点经纬度"经度°,纬度°"数组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"float,float "字符串数组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&gt;&gt;circle_radius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圆形围栏半径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&gt;&gt;circle_coordinate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圆形围栏中心经纬度"经度°,纬度°"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"float,float "字符串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"geofence_info",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},</w:t>
              <w:br/>
              <w:t xml:space="preserve">    "geofence":{</w:t>
              <w:br/>
              <w:t xml:space="preserve">        "geofence_info":[</w:t>
              <w:br/>
              <w:t xml:space="preserve">            {</w:t>
              <w:br/>
              <w:t xml:space="preserve">                "geofence_type": "polygon",</w:t>
              <w:br/>
              <w:t xml:space="preserve">                "inclusion": 1,</w:t>
              <w:br/>
              <w:t xml:space="preserve">                "vertex_coordinates": ["114.23159133480884, 22.656960461430803", "114.23201202682803, 22.655744701020577", "114.2334776367996, 22.657108533364145"]</w:t>
              <w:br/>
              <w:t xml:space="preserve">            },</w:t>
              <w:br/>
              <w:t xml:space="preserve">            {</w:t>
              <w:br/>
              <w:t xml:space="preserve">                "geofence_type": "circle",</w:t>
              <w:br/>
              <w:t xml:space="preserve">                "inclusion": 0,</w:t>
              <w:br/>
              <w:t xml:space="preserve">                "circle_radius": 50</w:t>
              <w:br/>
              <w:t xml:space="preserve">                "circle_coordinate": "114.23231658597537, 22.65834258379185"</w:t>
              <w:br/>
              <w:t xml:space="preserve">            },</w:t>
              <w:br/>
              <w:t xml:space="preserve">            {</w:t>
              <w:br/>
              <w:t xml:space="preserve">                "geofence_type": "polygon",</w:t>
              <w:br/>
              <w:t xml:space="preserve">                "inclusion": 1,</w:t>
              <w:br/>
              <w:t xml:space="preserve">                "circle_radius": 50,                </w:t>
              <w:br/>
              <w:t xml:space="preserve">                "circle_coordinate": ["114.22981446197059, 22.658058847671285","114.23122851093757, 22.657369237581314","114.2308593255822, 22.65861610852988"]</w:t>
              <w:br/>
              <w:t xml:space="preserve">            }]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电子围栏上传</w:t>
      </w:r>
      <w:r>
        <w:rPr>
          <w:rFonts w:eastAsia="等线" w:ascii="Arial" w:cs="Arial" w:hAnsi="Arial"/>
          <w:b w:val="true"/>
          <w:sz w:val="32"/>
        </w:rPr>
        <w:t>（geofence_upload）</w:t>
      </w:r>
      <w:r>
        <w:rPr>
          <w:rFonts w:eastAsia="等线" w:ascii="Arial" w:cs="Arial" w:hAnsi="Arial"/>
          <w:b w:val="true"/>
          <w:color w:val="d83931"/>
          <w:sz w:val="32"/>
        </w:rPr>
        <w:t>(实现中）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 [服务端 -&gt; 飞行器]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geofence_upload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geofence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电子围栏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电子围栏结构体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&gt;geofence_info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电子围栏信息数据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电子围栏信息结构体数组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&gt;&gt;geofence_type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电子围栏类型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polygon: 多边形围栏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circle: 圆形围栏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String 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&gt;&gt;inclusion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围栏内或围栏外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0：围栏内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 围栏外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&gt;&gt;vertex_coordinates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多边形围栏顶点经纬度"经度°,纬度°"数组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"float,float "字符串数组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&gt;&gt;circle_radius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圆形围栏半径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&gt;&gt;circle_coordinate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圆形围栏中心经纬度"经度°,纬度°"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"float,float "字符串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7" w:id="37"/>
      <w:r>
        <w:rPr>
          <w:rFonts w:eastAsia="等线" w:ascii="Arial" w:cs="Arial" w:hAnsi="Arial"/>
          <w:b w:val="true"/>
          <w:sz w:val="28"/>
        </w:rPr>
        <w:t>请求  [服务端-&gt;设备端]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获取航线执行进度示例: 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  "tid":"6a7bfe89-c386-4043-b600-b518e10096cc",</w:t>
              <w:br/>
              <w:t xml:space="preserve">    "bid":"c4bc90f5-8913-47f1-b773-a16fc5cdd1ad",</w:t>
              <w:br/>
              <w:t xml:space="preserve">    "timestamp": 1598411295123,</w:t>
              <w:br/>
              <w:t xml:space="preserve">    "gateway":"{device_sn}",</w:t>
              <w:br/>
              <w:t xml:space="preserve">    "method": "geofence_upload",</w:t>
              <w:br/>
              <w:t xml:space="preserve">    "data": {</w:t>
              <w:br/>
              <w:t xml:space="preserve">        "geofence":{</w:t>
              <w:br/>
              <w:t xml:space="preserve">            "geofence_info":[</w:t>
              <w:br/>
              <w:t xml:space="preserve">                {</w:t>
              <w:br/>
              <w:t xml:space="preserve">                    "geofence_type": "polygon",</w:t>
              <w:br/>
              <w:t xml:space="preserve">                    "inclusion": 1,</w:t>
              <w:br/>
              <w:t xml:space="preserve">                    "vertex_coordinates": ["114.23159133480884, 22.656960461430803", "114.23201202682803, 22.655744701020577", "114.2334776367996, 22.657108533364145"]</w:t>
              <w:br/>
              <w:t xml:space="preserve">                },</w:t>
              <w:br/>
              <w:t xml:space="preserve">                {</w:t>
              <w:br/>
              <w:t xml:space="preserve">                    "geofence_type": "circle",</w:t>
              <w:br/>
              <w:t xml:space="preserve">                    "inclusion": 0,</w:t>
              <w:br/>
              <w:t xml:space="preserve">                    "circle_radius": 50,</w:t>
              <w:br/>
              <w:t xml:space="preserve">                    "circle_coordinate": "114.23231658597537, 22.65834258379185"</w:t>
              <w:br/>
              <w:t xml:space="preserve">                },</w:t>
              <w:br/>
              <w:t xml:space="preserve">                {</w:t>
              <w:br/>
              <w:t xml:space="preserve">                    "geofence_type": "polygon",</w:t>
              <w:br/>
              <w:t xml:space="preserve">                    "inclusion": 1,        </w:t>
              <w:br/>
              <w:t xml:space="preserve">                    "vertex_coordinates": ["114.22981446197059, 22.658058847671285","114.23122851093757, 22.657369237581314","114.2308593255822, 22.65861610852988"]</w:t>
              <w:br/>
              <w:t xml:space="preserve">                }]</w:t>
              <w:br/>
              <w:t xml:space="preserve">        }</w:t>
              <w:br/>
              <w:t xml:space="preserve">    },</w:t>
              <w:br/>
              <w:t xml:space="preserve">  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8" w:id="38"/>
      <w:r>
        <w:rPr>
          <w:rFonts w:eastAsia="等线" w:ascii="Arial" w:cs="Arial" w:hAnsi="Arial"/>
          <w:b w:val="true"/>
          <w:sz w:val="28"/>
        </w:rPr>
        <w:t>响应  [设备端-&gt;服务端]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thing/device/{device_sn}/services_reply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 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geofence_upload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完成状态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0：执行完成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1：执行中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需要执行时间的请求返回"执行中"，后续通过bid订阅events监听动作执行进度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&gt;message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返回消息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"95149fb2-c163-4a1e-85e7-39f918f9074f",</w:t>
              <w:br/>
              <w:t xml:space="preserve">  "bid": "c4bc90f5-8913-47f1-b773-a16fc5cdd1ad",</w:t>
              <w:br/>
              <w:t xml:space="preserve">  "timestamp": 1735241825116,</w:t>
              <w:br/>
              <w:t xml:space="preserve">  "gateway": "{device_sn}",</w:t>
              <w:br/>
              <w:t xml:space="preserve">  "method": "geofence_info",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"status": 0,</w:t>
              <w:br/>
              <w:t xml:space="preserve">      "message": ""</w:t>
              <w:br/>
              <w:t xml:space="preserve">    }</w:t>
              <w:br/>
              <w:t xml:space="preserve">  },</w:t>
              <w:br/>
              <w:t xml:space="preserve">  "need_reply": 0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9" w:id="39"/>
      <w:r>
        <w:rPr>
          <w:rFonts w:eastAsia="等线" w:ascii="Arial" w:cs="Arial" w:hAnsi="Arial"/>
          <w:b w:val="true"/>
          <w:sz w:val="32"/>
        </w:rPr>
        <w:t>航线结构</w:t>
      </w:r>
      <w:r>
        <w:rPr>
          <w:rFonts w:eastAsia="等线" w:ascii="Arial" w:cs="Arial" w:hAnsi="Arial"/>
          <w:b w:val="true"/>
          <w:sz w:val="32"/>
        </w:rPr>
        <w:t>字段说明</w:t>
      </w:r>
      <w:bookmarkEnd w:id="39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0" w:id="40"/>
      <w:r>
        <w:rPr>
          <w:rFonts w:eastAsia="等线" w:ascii="Arial" w:cs="Arial" w:hAnsi="Arial"/>
          <w:b w:val="true"/>
          <w:sz w:val="28"/>
        </w:rPr>
        <w:t xml:space="preserve">任务信息 </w:t>
      </w:r>
      <w:r>
        <w:rPr>
          <w:rFonts w:eastAsia="Consolas" w:ascii="Consolas" w:cs="Consolas" w:hAnsi="Consolas"/>
          <w:b w:val="true"/>
          <w:sz w:val="28"/>
          <w:shd w:fill="EFF0F1"/>
        </w:rPr>
        <w:t>&lt;missionConfig&gt;</w:t>
      </w:r>
      <w:bookmarkEnd w:id="4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675"/>
        <w:gridCol w:w="2520"/>
        <w:gridCol w:w="945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6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25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取值与释义</w:t>
            </w:r>
          </w:p>
        </w:tc>
        <w:tc>
          <w:tcPr>
            <w:tcW w:w="9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finish_action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航线结束动作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枚举-string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6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25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goHome：飞行器完成航线任务后，退出航线模式并返航。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noAction：飞行器完成航线任务后，退出航线模式，原地悬停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autoLand：飞行器完成航线任务后，退出航线模式并原地降落。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preLand: 飞行器完成航线任务后，退出航线模式并精准降落。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gotoFirstWaypoint：飞行器完成航线任务后，立即飞向航线起始点，到达后退出航线模式。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注：以上动作执行过程，若飞行器退出了航线模式且进入失控状态，则会优先执行失控动作。</w:t>
            </w:r>
          </w:p>
        </w:tc>
        <w:tc>
          <w:tcPr>
            <w:tcW w:w="9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1" w:id="41"/>
      <w:r>
        <w:rPr>
          <w:rFonts w:eastAsia="等线" w:ascii="Arial" w:cs="Arial" w:hAnsi="Arial"/>
          <w:b w:val="true"/>
          <w:sz w:val="28"/>
        </w:rPr>
        <w:t xml:space="preserve">航线信息 </w:t>
      </w:r>
      <w:r>
        <w:rPr>
          <w:rFonts w:eastAsia="Consolas" w:ascii="Consolas" w:cs="Consolas" w:hAnsi="Consolas"/>
          <w:b w:val="true"/>
          <w:sz w:val="28"/>
          <w:shd w:fill="EFF0F1"/>
        </w:rPr>
        <w:t>&lt;Folder&gt;</w:t>
      </w:r>
      <w:bookmarkEnd w:id="4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取值与释义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auto_flight_speed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全局航线飞行速度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m/s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[1,15]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* 注：此元素定义了此模板生成的整段航线中，飞行器的目标飞行速度。如果额外定义了某航点的该元素，则局部定义会覆盖全局定义。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execute_height_mode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执行高度模式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* 注：该元素仅在waylines.wpml中使用。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枚举-string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WGS84：椭球高模式relativeToStartPoint：相对起飞点高度模式</w:t>
            </w: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realTimeFollowSurface: 使用实时仿地模式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placemark(Point)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航点信息（包括航点经纬度和高度等）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请阅读文档内容，航线文件格式 &gt; template.kml 说明 &gt; Placemark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2" w:id="42"/>
      <w:r>
        <w:rPr>
          <w:rFonts w:eastAsia="等线" w:ascii="Arial" w:cs="Arial" w:hAnsi="Arial"/>
          <w:b w:val="true"/>
          <w:sz w:val="28"/>
        </w:rPr>
        <w:t xml:space="preserve">航点信息 </w:t>
      </w:r>
      <w:r>
        <w:rPr>
          <w:rFonts w:eastAsia="Consolas" w:ascii="Consolas" w:cs="Consolas" w:hAnsi="Consolas"/>
          <w:b w:val="true"/>
          <w:sz w:val="28"/>
          <w:shd w:fill="EFF0F1"/>
        </w:rPr>
        <w:t>&lt;Placemark&gt;</w:t>
      </w:r>
      <w:bookmarkEnd w:id="4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取值与释义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point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航点经纬度&lt;经度,纬度&gt;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* 注：此处格式如“</w:t>
            </w:r>
            <w:r>
              <w:rPr>
                <w:rFonts w:eastAsia="Consolas" w:ascii="Consolas" w:cs="Consolas" w:hAnsi="Consolas"/>
                <w:sz w:val="22"/>
                <w:shd w:fill="EFF0F1"/>
              </w:rPr>
              <w:t>&lt;Point&gt; &lt;coordinates&gt; 经度,纬度 &lt;/coordinates&gt; &lt;/Point&gt;</w:t>
            </w:r>
            <w:r>
              <w:rPr>
                <w:rFonts w:eastAsia="等线" w:ascii="Arial" w:cs="Arial" w:hAnsi="Arial"/>
                <w:sz w:val="22"/>
              </w:rPr>
              <w:t>”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°,°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[-180,180],[-90,90]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index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航点序号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* 注：在一条航线内该ID唯一。该序号必须从0开始单调连续递增。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[0, 65535]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execute_height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航点执行高度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* 注：该元素仅在waylines.wpml中使用。具体高程参考平面在“executeHeightMode”中声明。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waypoint_speed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航点飞行速度，当前航点飞向下一个航点的速度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m/s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[1, 15]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* 注：当且仅当“useGlobalSpeed”为“0”时必需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3" w:id="43"/>
      <w:r>
        <w:rPr>
          <w:rFonts w:eastAsia="等线" w:ascii="Arial" w:cs="Arial" w:hAnsi="Arial"/>
          <w:b w:val="true"/>
          <w:sz w:val="28"/>
        </w:rPr>
        <w:t xml:space="preserve">航点动作组 </w:t>
      </w:r>
      <w:r>
        <w:rPr>
          <w:rFonts w:eastAsia="Consolas" w:ascii="Consolas" w:cs="Consolas" w:hAnsi="Consolas"/>
          <w:b w:val="true"/>
          <w:sz w:val="28"/>
          <w:shd w:fill="EFF0F1"/>
        </w:rPr>
        <w:t>&lt;actionGroup&gt;</w:t>
      </w:r>
      <w:r>
        <w:rPr>
          <w:rFonts w:eastAsia="等线" w:ascii="Arial" w:cs="Arial" w:hAnsi="Arial"/>
          <w:b w:val="true"/>
          <w:sz w:val="28"/>
        </w:rPr>
        <w:t xml:space="preserve"> </w:t>
      </w:r>
      <w:bookmarkEnd w:id="4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取值与释义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action_group_id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动作组id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* 注：在一个航线文件内该ID唯一。建议从0开始单调连续递增。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[0, 65535]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action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动作列表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4" w:id="44"/>
      <w:r>
        <w:rPr>
          <w:rFonts w:eastAsia="等线" w:ascii="Arial" w:cs="Arial" w:hAnsi="Arial"/>
          <w:b w:val="true"/>
          <w:sz w:val="28"/>
        </w:rPr>
        <w:t xml:space="preserve">航点动作 </w:t>
      </w:r>
      <w:r>
        <w:rPr>
          <w:rFonts w:eastAsia="Consolas" w:ascii="Consolas" w:cs="Consolas" w:hAnsi="Consolas"/>
          <w:b w:val="true"/>
          <w:sz w:val="28"/>
          <w:shd w:fill="EFF0F1"/>
        </w:rPr>
        <w:t>&lt;action&gt;</w:t>
      </w:r>
      <w:bookmarkEnd w:id="4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575"/>
        <w:gridCol w:w="1410"/>
        <w:gridCol w:w="990"/>
        <w:gridCol w:w="540"/>
        <w:gridCol w:w="1725"/>
        <w:gridCol w:w="2025"/>
      </w:tblGrid>
      <w:tr>
        <w:tc>
          <w:tcPr>
            <w:tcW w:w="15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14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5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取值与释义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5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action_id</w:t>
            </w:r>
          </w:p>
        </w:tc>
        <w:tc>
          <w:tcPr>
            <w:tcW w:w="14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动作id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* 注：在一个动作组内该ID唯一。建议从0开始单调连续递增。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5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[0, 65535]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5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action_actuator_func</w:t>
            </w:r>
          </w:p>
        </w:tc>
        <w:tc>
          <w:tcPr>
            <w:tcW w:w="14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动作类型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枚举-string</w:t>
            </w:r>
          </w:p>
        </w:tc>
        <w:tc>
          <w:tcPr>
            <w:tcW w:w="5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takePhoto：单拍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 startRecord：开始录像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stopRecord：结束录像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focus：对焦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zoom：变焦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customDirName：创建新文件夹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gimbalRotate：旋转云台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rotateYaw：飞行器偏航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hover：悬停等待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gimbalEvenlyRotate：航段间均匀转动云台pitch角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orientedShoot：精准复拍动作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panoShot：全景拍照动作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recordPointCloud：点云录制操作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5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action_actuator_func_param</w:t>
            </w:r>
          </w:p>
        </w:tc>
        <w:tc>
          <w:tcPr>
            <w:tcW w:w="14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动作参数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5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7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5" w:id="45"/>
      <w:r>
        <w:rPr>
          <w:rFonts w:eastAsia="等线" w:ascii="Arial" w:cs="Arial" w:hAnsi="Arial"/>
          <w:b w:val="true"/>
          <w:sz w:val="28"/>
        </w:rPr>
        <w:t xml:space="preserve">航点动作类型参数 </w:t>
      </w:r>
      <w:r>
        <w:rPr>
          <w:rFonts w:eastAsia="Consolas" w:ascii="Consolas" w:cs="Consolas" w:hAnsi="Consolas"/>
          <w:b w:val="true"/>
          <w:sz w:val="28"/>
          <w:shd w:fill="EFF0F1"/>
        </w:rPr>
        <w:t>&lt;action_actuator_func_param&gt;</w:t>
      </w:r>
      <w:bookmarkEnd w:id="45"/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46" w:id="46"/>
      <w:r>
        <w:rPr>
          <w:rFonts w:eastAsia="等线" w:ascii="Arial" w:cs="Arial" w:hAnsi="Arial"/>
          <w:b w:val="true"/>
          <w:sz w:val="24"/>
        </w:rPr>
        <w:t>单拍 takePhoto</w:t>
      </w:r>
      <w:bookmarkEnd w:id="4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取值与释义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payload_position_index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负载挂载位置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0：飞行器1号挂载位置。Q20机型，对应机身左前方。其它机型，对应主云台。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1：飞行器2号挂载位置。Q20机型，对应机身右前方。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2：飞行器3号挂载位置。Q20机型，对应机身上方。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file_suffix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拍摄照片文件后缀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字符串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为生成媒体文件命名时将额外附带该后缀。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payload_lens_index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拍摄照片存储类型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图片格式列表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枚举-string（列表）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zoom: 存储变焦镜头拍摄照片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wide: 存储广角镜头拍摄照片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ir: 存储红外镜头拍摄照片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narrow_band: 存储窄带镜头拍摄照片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visable：可见光照片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注：存储多个镜头照片，格式如“</w:t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  <w:shd w:fill="EFF0F1"/>
              </w:rPr>
              <w:t>&lt;payloadLensIndex&gt;wide,ir,narrow_band&lt;/payloadLensIndex&gt;</w:t>
            </w: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”表示同时使用广角、红外和窄带镜头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use_global_payload_lens_index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是否使用全局存储类型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布尔型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0：不使用全局设置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1：使用全局设置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47" w:id="47"/>
      <w:r>
        <w:rPr>
          <w:rFonts w:eastAsia="等线" w:ascii="Arial" w:cs="Arial" w:hAnsi="Arial"/>
          <w:b w:val="true"/>
          <w:sz w:val="24"/>
        </w:rPr>
        <w:t>开始录像 startRecord</w:t>
      </w:r>
      <w:bookmarkEnd w:id="4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取值与释义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payload_position_index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负载挂载位置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0：飞行器1号挂载位置。Q20机型，对应机身左前方。其它机型，对应主云台。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1：飞行器2号挂载位置。Q20机型，对应机身右前方。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2：飞行器3号挂载位置。Q20机型，对应机身上方。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file_suffix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拍摄照片文件后缀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字符串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为生成媒体文件命名时将额外附带该后缀。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payload_lens_index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视频存储类型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视频格式列表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枚举-string（列表）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zoom: 存储变焦镜头拍摄视频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wide: 存储广角镜头拍摄视频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ir: 存储红外镜头拍摄视频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narrow_band: 存储窄带镜头拍摄视频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visable：可见光视频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注：存储多个镜头视频，格式如“</w:t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  <w:shd w:fill="EFF0F1"/>
              </w:rPr>
              <w:t>&lt;payloadLensIndex&gt;wide,ir,narrow_band&lt;/payloadLensIndex&gt;</w:t>
            </w: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”表示同时使用广角、红外和窄带镜头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use_global_payload_lens_index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是否使用全局存储类型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布尔型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0：不使用全局设置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1：使用全局设置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48" w:id="48"/>
      <w:r>
        <w:rPr>
          <w:rFonts w:eastAsia="等线" w:ascii="Arial" w:cs="Arial" w:hAnsi="Arial"/>
          <w:b w:val="true"/>
          <w:sz w:val="24"/>
        </w:rPr>
        <w:t>停止录像 stopRecord</w:t>
      </w:r>
      <w:bookmarkEnd w:id="4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取值与释义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payload_position_index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负载挂载位置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0：飞行器1号挂载位置。Q20机型，对应机身左前方。其它机型，对应主云台。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1：飞行器2号挂载位置。Q20机型，对应机身右前方。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2：飞行器3号挂载位置。Q20机型，对应机身上方。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payload_lens_index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视频存储类型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视频格式列表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枚举-string（列表）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zoom: 存储变焦镜头拍摄视频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wide: 存储广角镜头拍摄视频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ir: 存储红外镜头拍摄视频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narrow_band: 存储窄带镜头拍摄视频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注：存储多个镜头视频，格式如“</w:t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  <w:shd w:fill="EFF0F1"/>
              </w:rPr>
              <w:t>&lt;payloadLensIndex&gt;wide,ir,narrow_band&lt;/payloadLensIndex&gt;</w:t>
            </w: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”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49" w:id="49"/>
      <w:r>
        <w:rPr>
          <w:rFonts w:eastAsia="等线" w:ascii="Arial" w:cs="Arial" w:hAnsi="Arial"/>
          <w:b w:val="true"/>
          <w:strike w:val="true"/>
          <w:color w:val="d83931"/>
          <w:sz w:val="24"/>
        </w:rPr>
        <w:t>对焦 focus</w:t>
      </w:r>
      <w:bookmarkEnd w:id="4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元素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单位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取值与释义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是否必需（默认值）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payload_position_index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负载挂载位置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0：飞行器1号挂载位置。Q20机型，对应机身左前方。其它机型，对应主云台。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1：飞行器2号挂载位置。Q20机型，对应机身右前方。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2：飞行器3号挂载位置。Q20机型，对应机身上方。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is_point_focus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是否点对焦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布尔型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0：区域对焦  1：点对焦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focus_x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对焦点位置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浮点型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[0, 1]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* 注：对焦点或对焦区域左上角在画面的X轴（宽）坐标。0为最左侧，1为最右侧。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focus_y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对焦点位置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浮点型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[0, 1]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* 注：对焦点或对焦区域左上角在画面的Y轴（高）坐标。0为最上方，1为最下方。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focus_region_width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对焦区域宽度比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浮点型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[0, 1]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* 注：对焦区域大小占画面整体的比例，此为宽度比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* 注：当且仅当“isPointFocus”为“0”（即区域对焦）时必需。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focus_region_height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对焦区域高度比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浮点型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[0, 1]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* 注：对焦区域大小占画面整体的比例，此为高度比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* 注：当且仅当“isPointFocus”为“0”（即区域对焦）时必需。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is_infinite_focus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是否无穷远对焦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布尔型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0: 非无穷远对焦 1: 无穷远对焦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50" w:id="50"/>
      <w:r>
        <w:rPr>
          <w:rFonts w:eastAsia="等线" w:ascii="Arial" w:cs="Arial" w:hAnsi="Arial"/>
          <w:b w:val="true"/>
          <w:sz w:val="24"/>
        </w:rPr>
        <w:t>变焦 zoom</w:t>
      </w:r>
      <w:bookmarkEnd w:id="5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845"/>
        <w:gridCol w:w="1050"/>
        <w:gridCol w:w="675"/>
        <w:gridCol w:w="675"/>
        <w:gridCol w:w="2025"/>
        <w:gridCol w:w="2025"/>
      </w:tblGrid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6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6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取值与释义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payload_position_index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负载挂载位置</w:t>
            </w:r>
          </w:p>
        </w:tc>
        <w:tc>
          <w:tcPr>
            <w:tcW w:w="6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6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0：飞行器1号挂载位置。Q20机型，对应机身左前方。其它机型，对应主云台。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1：飞行器2号挂载位置。Q20机型，对应机身右前方。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2：飞行器3号挂载位置。Q20机型，对应机身上方。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focal_length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变焦焦距</w:t>
            </w:r>
          </w:p>
        </w:tc>
        <w:tc>
          <w:tcPr>
            <w:tcW w:w="6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6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mm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 0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51" w:id="51"/>
      <w:r>
        <w:rPr>
          <w:rFonts w:eastAsia="等线" w:ascii="Arial" w:cs="Arial" w:hAnsi="Arial"/>
          <w:b w:val="true"/>
          <w:strike w:val="true"/>
          <w:color w:val="d83931"/>
          <w:sz w:val="24"/>
        </w:rPr>
        <w:t>创建新文件夹 customDirName</w:t>
      </w:r>
      <w:bookmarkEnd w:id="5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260"/>
        <w:gridCol w:w="1170"/>
        <w:gridCol w:w="690"/>
        <w:gridCol w:w="690"/>
        <w:gridCol w:w="2025"/>
        <w:gridCol w:w="2445"/>
      </w:tblGrid>
      <w:tr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元素</w:t>
            </w:r>
          </w:p>
        </w:tc>
        <w:tc>
          <w:tcPr>
            <w:tcW w:w="11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名称</w:t>
            </w:r>
          </w:p>
        </w:tc>
        <w:tc>
          <w:tcPr>
            <w:tcW w:w="6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类型</w:t>
            </w:r>
          </w:p>
        </w:tc>
        <w:tc>
          <w:tcPr>
            <w:tcW w:w="6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单位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取值与释义</w:t>
            </w:r>
          </w:p>
        </w:tc>
        <w:tc>
          <w:tcPr>
            <w:tcW w:w="24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是否必需（默认值）</w:t>
            </w:r>
          </w:p>
        </w:tc>
      </w:tr>
      <w:tr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payload_position_index</w:t>
            </w:r>
          </w:p>
        </w:tc>
        <w:tc>
          <w:tcPr>
            <w:tcW w:w="11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负载挂载位置</w:t>
            </w:r>
          </w:p>
        </w:tc>
        <w:tc>
          <w:tcPr>
            <w:tcW w:w="6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6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0：飞行器1号挂载位置。Q20机型，对应机身左前方。其它机型，对应主云台。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1：飞行器2号挂载位置。Q20机型，对应机身右前方。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2：飞行器3号挂载位置。Q20机型，对应机身上方。</w:t>
            </w:r>
          </w:p>
        </w:tc>
        <w:tc>
          <w:tcPr>
            <w:tcW w:w="24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directory_name</w:t>
            </w:r>
          </w:p>
        </w:tc>
        <w:tc>
          <w:tcPr>
            <w:tcW w:w="11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新文件夹的名称</w:t>
            </w:r>
          </w:p>
        </w:tc>
        <w:tc>
          <w:tcPr>
            <w:tcW w:w="6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字符串</w:t>
            </w:r>
          </w:p>
        </w:tc>
        <w:tc>
          <w:tcPr>
            <w:tcW w:w="6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24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52" w:id="52"/>
      <w:r>
        <w:rPr>
          <w:rFonts w:eastAsia="等线" w:ascii="Arial" w:cs="Arial" w:hAnsi="Arial"/>
          <w:b w:val="true"/>
          <w:sz w:val="24"/>
        </w:rPr>
        <w:t>旋转云台 gimbalRotate</w:t>
      </w:r>
      <w:bookmarkEnd w:id="5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25"/>
        <w:gridCol w:w="1260"/>
        <w:gridCol w:w="915"/>
        <w:gridCol w:w="660"/>
        <w:gridCol w:w="2025"/>
        <w:gridCol w:w="1395"/>
      </w:tblGrid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取值与释义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payload_position_index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负载挂载位置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0：飞行器1号挂载位置。Q20机型，对应机身左前方。其它机型，对应主云台。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1：飞行器2号挂载位置。Q20机型，对应机身右前方。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2：飞行器3号挂载位置。Q20机型，对应机身上方。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gimbal_heading_yaw_base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云台偏航角转动坐标系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枚举-string</w:t>
            </w:r>
          </w:p>
        </w:tc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north：相对地理北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gimbal_rotate_mode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云台转动模式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枚举-string</w:t>
            </w:r>
          </w:p>
        </w:tc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absoluteAngle：绝对角度，相对于正北方的角度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gimbal_pitch_rotate_enable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是否使能云台Pitch转动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布尔型</w:t>
            </w:r>
          </w:p>
        </w:tc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0：不使能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1：使能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gimbal_pitch_rotate_angle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云台Pitch转动角度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* 注：不同云台可转动范围不同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gimbal_roll_rotate_enable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是否使能云台Roll转动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布尔型</w:t>
            </w:r>
          </w:p>
        </w:tc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0：不使能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1：使能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gimbal_roll_rotate_angle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云台Roll转动角度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浮点型</w:t>
            </w:r>
          </w:p>
        </w:tc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* 注：不同云台可转动范围不同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gimbal_yaw_rotate_enable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是否使能云台Yaw转动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布尔型</w:t>
            </w:r>
          </w:p>
        </w:tc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0：不使能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1：使能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gimbal_yaw_rotate_angle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云台Yaw转动角度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* 注：不同云台可转动范围不同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gimbal_rotate_time_enable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是否使能云台转动时间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布尔型</w:t>
            </w:r>
          </w:p>
        </w:tc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0：不使能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1：使能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gimbal_rotate_time</w:t>
            </w:r>
          </w:p>
        </w:tc>
        <w:tc>
          <w:tcPr>
            <w:tcW w:w="12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云台完成转动用时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浮点型</w:t>
            </w:r>
          </w:p>
        </w:tc>
        <w:tc>
          <w:tcPr>
            <w:tcW w:w="6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53" w:id="53"/>
      <w:r>
        <w:rPr>
          <w:rFonts w:eastAsia="等线" w:ascii="Arial" w:cs="Arial" w:hAnsi="Arial"/>
          <w:b w:val="true"/>
          <w:strike w:val="true"/>
          <w:color w:val="d83931"/>
          <w:sz w:val="24"/>
        </w:rPr>
        <w:t>航段间均匀转动云台朝向角 gimbalEvenlyRotate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trike w:val="true"/>
          <w:color w:val="d83931"/>
          <w:sz w:val="22"/>
        </w:rPr>
        <w:t>注：“gimbalEvenlyRotate”动作为航段间均匀转动云台pitch角，其触发器类型必须为“betweenAdjacentPoints”。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50"/>
        <w:gridCol w:w="1350"/>
        <w:gridCol w:w="1350"/>
        <w:gridCol w:w="1350"/>
        <w:gridCol w:w="1350"/>
        <w:gridCol w:w="1545"/>
      </w:tblGrid>
      <w:tr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取值与释义</w:t>
            </w:r>
          </w:p>
        </w:tc>
        <w:tc>
          <w:tcPr>
            <w:tcW w:w="15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gimbal_pitch_rotate_angle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云台Pitch转动角度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* 注：不同云台可转动范围不同</w:t>
            </w:r>
          </w:p>
        </w:tc>
        <w:tc>
          <w:tcPr>
            <w:tcW w:w="15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payload_position_index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负载挂载位置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整型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0：飞行器1号挂载位置。Q20机型，对应机身左前方。其它机型，对应主云台。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1：飞行器2号挂载位置。Q20机型，对应机身右前方。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2：飞行器3号挂载位置。Q20机型，对应机身上方。</w:t>
            </w:r>
          </w:p>
        </w:tc>
        <w:tc>
          <w:tcPr>
            <w:tcW w:w="15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54" w:id="54"/>
      <w:r>
        <w:rPr>
          <w:rFonts w:eastAsia="等线" w:ascii="Arial" w:cs="Arial" w:hAnsi="Arial"/>
          <w:b w:val="true"/>
          <w:sz w:val="24"/>
        </w:rPr>
        <w:t>飞行器偏航 rotateYaw</w:t>
      </w:r>
      <w:bookmarkEnd w:id="5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65"/>
        <w:gridCol w:w="1200"/>
        <w:gridCol w:w="930"/>
        <w:gridCol w:w="2025"/>
        <w:gridCol w:w="2025"/>
        <w:gridCol w:w="1035"/>
      </w:tblGrid>
      <w:tr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1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取值与释义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aircraft_heading</w:t>
            </w:r>
          </w:p>
        </w:tc>
        <w:tc>
          <w:tcPr>
            <w:tcW w:w="1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飞行器目标偏航角（相对于地理北）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°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[-180, 180]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* 注：飞行器旋转至该目标偏航角。0°为正北方向，90°为正东方向，-90°为正西方向，-180°/180°为正南方向。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aircraft_path_mode</w:t>
            </w:r>
          </w:p>
        </w:tc>
        <w:tc>
          <w:tcPr>
            <w:tcW w:w="1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飞行器偏航角转动模式</w:t>
            </w:r>
          </w:p>
        </w:tc>
        <w:tc>
          <w:tcPr>
            <w:tcW w:w="9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枚举-string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clockwise：顺时针旋转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counterClockwise：逆时针旋转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55" w:id="55"/>
      <w:r>
        <w:rPr>
          <w:rFonts w:eastAsia="等线" w:ascii="Arial" w:cs="Arial" w:hAnsi="Arial"/>
          <w:b w:val="true"/>
          <w:sz w:val="24"/>
        </w:rPr>
        <w:t>悬停等待 hover</w:t>
      </w:r>
      <w:bookmarkEnd w:id="55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按固定悬停时间定义；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按悬停状态定义；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200"/>
        <w:gridCol w:w="1515"/>
        <w:gridCol w:w="1125"/>
        <w:gridCol w:w="1125"/>
        <w:gridCol w:w="2025"/>
        <w:gridCol w:w="1275"/>
      </w:tblGrid>
      <w:tr>
        <w:tc>
          <w:tcPr>
            <w:tcW w:w="1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取值与释义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2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hover_time</w:t>
            </w:r>
          </w:p>
        </w:tc>
        <w:tc>
          <w:tcPr>
            <w:tcW w:w="15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飞行器悬停等待时间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numPr>
                <w:numId w:val="11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当值为-1时，</w:t>
            </w:r>
            <w:r>
              <w:rPr>
                <w:rFonts w:eastAsia="等线" w:ascii="Arial" w:cs="Arial" w:hAnsi="Arial"/>
                <w:sz w:val="22"/>
              </w:rPr>
              <w:t>表示</w:t>
            </w:r>
            <w:r>
              <w:rPr>
                <w:rFonts w:eastAsia="等线" w:ascii="Arial" w:cs="Arial" w:hAnsi="Arial"/>
                <w:b w:val="true"/>
                <w:sz w:val="22"/>
              </w:rPr>
              <w:t>恒稳悬停（StableHover，即无人机持续悬停至人工介入为止，使用时请搭配【取消悬停】功能使用）；</w:t>
            </w:r>
          </w:p>
          <w:p>
            <w:pPr>
              <w:numPr>
                <w:numId w:val="12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当值为大于0的整数时，为无人机实际执行的悬停时间；</w:t>
            </w:r>
          </w:p>
        </w:tc>
        <w:tc>
          <w:tcPr>
            <w:tcW w:w="12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56" w:id="56"/>
      <w:r>
        <w:rPr>
          <w:rFonts w:eastAsia="等线" w:ascii="Arial" w:cs="Arial" w:hAnsi="Arial"/>
          <w:b w:val="true"/>
          <w:sz w:val="24"/>
        </w:rPr>
        <w:t>精准复拍动作 orientedShoot</w:t>
      </w:r>
      <w:bookmarkEnd w:id="5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335"/>
        <w:gridCol w:w="1185"/>
        <w:gridCol w:w="990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元素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类型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单位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取值与释义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是否必需（默认值）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支持机型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gimbal_pitch_rotate_angle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云台Pitch转动角度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浮点型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°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[-90, 30]&lt;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gimbal_yaw_rotate_angle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云台Yaw转动角度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浮点型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°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[-180, 180]  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focus_x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目标选中框中心水平坐标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px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（0， 960）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注：照片左上角为坐标原点，水平方向为X轴，竖直方向为Y轴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focus_y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目标选中框中心竖直坐标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px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（0，720）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注：照片左上角为坐标原点，水平方向为X轴，竖直方向为Y轴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focus_region_width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目标选中框宽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px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(0, 960)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focus_region_height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目标选中框高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px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(0, 720)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focal_length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变焦焦距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浮点型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mm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&gt; 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aircraft_heading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飞行器目标偏航角（相对于地理北）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浮点型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°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[-180, 180]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注：飞行器旋转至该目标偏航角。0°为正北方向，90°为正东方向，-90°为正西方向，-180°/180°为正南方向 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accurate_frame_valid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是否框选精准复拍目标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布尔型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1: 已框选目标物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0: 未框选目标物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注：该值设置为1，复拍时飞行器会自主寻找目标进行拍摄。该值设置为0，复拍时飞行器只会按照飞行器姿态和负载姿态进行动作重复，不会自主寻找目标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payload_position_index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负载挂载位置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0：飞行器1号挂载位置，对应主云台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payload_lens_index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拍摄照片存储类型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枚举-string（列表）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zoom: 存储变焦镜头拍摄照片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wide: 存储广角镜头拍摄照片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ir: 存储红外镜头拍摄照片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visable：可见光照片 注：存储多个镜头照片，格式如“</w:t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  <w:shd w:fill="EFF0F1"/>
              </w:rPr>
              <w:t>&lt;payloadLensIndex&gt;wide,ir&lt;/payloadLensIndex&gt;</w:t>
            </w: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”表示同时使用广角、红外镜头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use_global_payload_lens_index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是否使用全局存储类型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布尔型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0：不使用全局设置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1：使用全局设置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target_angle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目标框角度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浮点型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°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[0, 360]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注：目标框的旋转角度(以Y轴为基准，顺时针旋转)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action_UUID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动作唯一标识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注：拍照时，该值将被写入照片文件中，用于关联动作和照片文件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image_width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照片宽度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px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960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image_height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照片高度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px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720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AF_pos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AF电机位置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gimbal_port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云台端口号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 xml:space="preserve">拍摄照片的相机安装位置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注：固定吊舱机型该值固定为0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oriented_camera_type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相机类型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52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oriented_file_path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照片文件路径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字符串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照片文件名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oriented_file_MD5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照片文件MD5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字符串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照片文件MD5值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oriented_file_size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照片文件大小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Byte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照片文件实际大小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oriented_file_suffix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照片文件后缀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字符串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为生成媒体文件命名时将额外附带该后缀。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oriented_camera_apertue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光圈大小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注：该值为真实光圈x100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oriented_camera_luminance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环境亮度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oriented_camera_shutter_time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快门时间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浮点型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秒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oriented_camera_ISO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ISO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oriented_photo_mode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拍照模式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枚举-string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normalPhoto: 普通拍照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lowLightSmartShooting：低光智能拍照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  <w:tc>
          <w:tcPr>
            <w:tcW w:w="99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57" w:id="57"/>
      <w:r>
        <w:rPr>
          <w:rFonts w:eastAsia="等线" w:ascii="Arial" w:cs="Arial" w:hAnsi="Arial"/>
          <w:b w:val="true"/>
          <w:strike w:val="true"/>
          <w:color w:val="d83931"/>
          <w:sz w:val="24"/>
        </w:rPr>
        <w:t>全景拍照动作 panoShot</w:t>
      </w:r>
      <w:bookmarkEnd w:id="5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35"/>
        <w:gridCol w:w="1470"/>
        <w:gridCol w:w="1020"/>
        <w:gridCol w:w="1125"/>
        <w:gridCol w:w="2010"/>
        <w:gridCol w:w="1005"/>
      </w:tblGrid>
      <w:tr>
        <w:tc>
          <w:tcPr>
            <w:tcW w:w="16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元素</w:t>
            </w:r>
          </w:p>
        </w:tc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名称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类型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单位</w:t>
            </w:r>
          </w:p>
        </w:tc>
        <w:tc>
          <w:tcPr>
            <w:tcW w:w="20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取值与释义</w:t>
            </w: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是否必需（默认值）</w:t>
            </w:r>
          </w:p>
        </w:tc>
      </w:tr>
      <w:tr>
        <w:tc>
          <w:tcPr>
            <w:tcW w:w="16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payload_position_index</w:t>
            </w:r>
          </w:p>
        </w:tc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负载挂载位置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20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0：飞行器1号挂载位置。Q20机型，对应机身左前方。其它机型，对应主云台。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1：飞行器2号挂载位置。Q20机型，对应机身右前方。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2：飞行器3号挂载位置。Q20机型，对应机身上方。</w:t>
            </w: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16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payload_lens_index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拍摄照片存储类型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图片格式列表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枚举-string（列表）</w:t>
            </w:r>
          </w:p>
        </w:tc>
        <w:tc>
          <w:tcPr>
            <w:tcW w:w="20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zoom: 存储变焦镜头拍摄照片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wide: 存储广角镜头拍摄照片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ir: 存储红外镜头拍摄照片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narrow_band: 存储窄带镜头拍摄照片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visable：可见光照片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注：存储多个镜头照片，格式如“</w:t>
            </w:r>
            <w:r>
              <w:rPr>
                <w:rFonts w:eastAsia="Consolas" w:ascii="Consolas" w:cs="Consolas" w:hAnsi="Consolas"/>
                <w:strike w:val="true"/>
                <w:color w:val="d83931"/>
                <w:sz w:val="22"/>
                <w:shd w:fill="EFF0F1"/>
              </w:rPr>
              <w:t>&lt;payloadLensIndex&gt;wide,ir,narrow_band&lt;/payloadLensIndex&gt;</w:t>
            </w: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”表示同时使用广角、红外和窄带镜头</w:t>
            </w: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16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use_global_payload_lens_index</w:t>
            </w:r>
          </w:p>
        </w:tc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是否使用全局存储类型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布尔型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20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0：不使用全局设置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1：使用全局设置</w:t>
            </w: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  <w:tr>
        <w:tc>
          <w:tcPr>
            <w:tcW w:w="16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pano_shot_sub_mode</w:t>
            </w:r>
          </w:p>
        </w:tc>
        <w:tc>
          <w:tcPr>
            <w:tcW w:w="14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全景拍照模式</w:t>
            </w:r>
          </w:p>
        </w:tc>
        <w:tc>
          <w:tcPr>
            <w:tcW w:w="10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字符串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201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panoShot_360：全景模式</w:t>
            </w: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必需元素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58" w:id="58"/>
      <w:r>
        <w:rPr>
          <w:rFonts w:eastAsia="等线" w:ascii="Arial" w:cs="Arial" w:hAnsi="Arial"/>
          <w:b w:val="true"/>
          <w:strike w:val="true"/>
          <w:color w:val="d83931"/>
          <w:sz w:val="24"/>
        </w:rPr>
        <w:t>点云录制操作 recordPointCloud</w:t>
      </w:r>
      <w:bookmarkEnd w:id="5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995"/>
        <w:gridCol w:w="1050"/>
        <w:gridCol w:w="645"/>
        <w:gridCol w:w="765"/>
        <w:gridCol w:w="2085"/>
        <w:gridCol w:w="1740"/>
      </w:tblGrid>
      <w:tr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元素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名称</w:t>
            </w:r>
          </w:p>
        </w:tc>
        <w:tc>
          <w:tcPr>
            <w:tcW w:w="6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类型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单位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取值与释义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是否必需（默认值）</w:t>
            </w:r>
          </w:p>
        </w:tc>
      </w:tr>
      <w:tr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payload_position_index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负载挂载位置</w:t>
            </w:r>
          </w:p>
        </w:tc>
        <w:tc>
          <w:tcPr>
            <w:tcW w:w="6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整形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0：飞行器1号挂载位置。Q20机型，对应机身左前方。其它机型，对应主云台。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1：飞行器2号挂载位置。Q20机型，对应机身右前方。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2：飞行器3号挂载位置。Q20机型，对应机身上方。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是</w:t>
            </w:r>
          </w:p>
        </w:tc>
      </w:tr>
      <w:tr>
        <w:tc>
          <w:tcPr>
            <w:tcW w:w="19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record_point_cloud_operate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点云操作</w:t>
            </w:r>
          </w:p>
        </w:tc>
        <w:tc>
          <w:tcPr>
            <w:tcW w:w="6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字符串</w:t>
            </w:r>
          </w:p>
        </w:tc>
        <w:tc>
          <w:tcPr>
            <w:tcW w:w="7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20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startRecord：开始点云录制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pauseRecord：暂停点云录制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resumeRecord：继续点云录制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stopRecord：结束点云录制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是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59" w:id="59"/>
      <w:r>
        <w:rPr>
          <w:rFonts w:eastAsia="等线" w:ascii="Arial" w:cs="Arial" w:hAnsi="Arial"/>
          <w:b w:val="true"/>
          <w:sz w:val="24"/>
        </w:rPr>
        <w:t>索降上升下降halyarding</w:t>
      </w:r>
      <w:bookmarkEnd w:id="5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65"/>
        <w:gridCol w:w="1365"/>
        <w:gridCol w:w="1365"/>
        <w:gridCol w:w="1005"/>
        <w:gridCol w:w="1635"/>
        <w:gridCol w:w="1545"/>
      </w:tblGrid>
      <w:tr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6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取值与释义</w:t>
            </w:r>
          </w:p>
        </w:tc>
        <w:tc>
          <w:tcPr>
            <w:tcW w:w="15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payload_position_index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6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</w:t>
            </w: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索绳动作参数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整形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6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0：索绳空闲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1：索绳回收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2：索绳释放</w:t>
            </w:r>
          </w:p>
        </w:tc>
        <w:tc>
          <w:tcPr>
            <w:tcW w:w="15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rope_position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索绳位置</w:t>
            </w: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整形</w:t>
            </w: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cm</w:t>
            </w:r>
          </w:p>
        </w:tc>
        <w:tc>
          <w:tcPr>
            <w:tcW w:w="16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SZY:0~1500cm YKX:None EayLoad10:0~2500cm</w:t>
            </w:r>
          </w:p>
        </w:tc>
        <w:tc>
          <w:tcPr>
            <w:tcW w:w="15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非必需元素（默认为0） （EayLoad10支持）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60" w:id="60"/>
      <w:r>
        <w:rPr>
          <w:rFonts w:eastAsia="等线" w:ascii="Arial" w:cs="Arial" w:hAnsi="Arial"/>
          <w:b w:val="true"/>
          <w:sz w:val="24"/>
        </w:rPr>
        <w:t>索降脱钩器开关 halyardingPothook</w:t>
      </w:r>
      <w:bookmarkEnd w:id="6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65"/>
        <w:gridCol w:w="1365"/>
        <w:gridCol w:w="1365"/>
        <w:gridCol w:w="1005"/>
        <w:gridCol w:w="1635"/>
        <w:gridCol w:w="1545"/>
      </w:tblGrid>
      <w:tr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6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取值与释义</w:t>
            </w:r>
          </w:p>
        </w:tc>
        <w:tc>
          <w:tcPr>
            <w:tcW w:w="15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</w:t>
            </w: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索绳动作参数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整形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6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0：空闲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2：关</w:t>
            </w:r>
          </w:p>
        </w:tc>
        <w:tc>
          <w:tcPr>
            <w:tcW w:w="15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必需元素（EayLoad10支持）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61" w:id="61"/>
      <w:r>
        <w:rPr>
          <w:rFonts w:eastAsia="等线" w:ascii="Arial" w:cs="Arial" w:hAnsi="Arial"/>
          <w:b w:val="true"/>
          <w:sz w:val="24"/>
        </w:rPr>
        <w:t>抛投 throwing</w:t>
      </w:r>
      <w:bookmarkEnd w:id="6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65"/>
        <w:gridCol w:w="1365"/>
        <w:gridCol w:w="1365"/>
        <w:gridCol w:w="1005"/>
        <w:gridCol w:w="1635"/>
        <w:gridCol w:w="1545"/>
      </w:tblGrid>
      <w:tr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6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取值与释义</w:t>
            </w:r>
          </w:p>
        </w:tc>
        <w:tc>
          <w:tcPr>
            <w:tcW w:w="15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payload_position_index</w:t>
            </w: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整型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trike w:val="true"/>
                <w:color w:val="d83931"/>
                <w:sz w:val="22"/>
              </w:rPr>
              <w:t>-</w:t>
            </w:r>
          </w:p>
        </w:tc>
        <w:tc>
          <w:tcPr>
            <w:tcW w:w="16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param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抛投器动作参数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字符型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初始值00000000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8位值对应1-8号勾具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00000001表示释放1号勾具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00001111表示同时释放1-4号勾具</w:t>
            </w:r>
          </w:p>
        </w:tc>
        <w:tc>
          <w:tcPr>
            <w:tcW w:w="15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62" w:id="62"/>
      <w:r>
        <w:rPr>
          <w:rFonts w:eastAsia="等线" w:ascii="Arial" w:cs="Arial" w:hAnsi="Arial"/>
          <w:b w:val="true"/>
          <w:sz w:val="24"/>
        </w:rPr>
        <w:t>开启喷洒任务 startSpray (植保机用）</w:t>
      </w:r>
      <w:bookmarkEnd w:id="6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455"/>
        <w:gridCol w:w="2460"/>
        <w:gridCol w:w="900"/>
        <w:gridCol w:w="2025"/>
        <w:gridCol w:w="1455"/>
      </w:tblGrid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fix_yaw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是否固定航向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0: 不固定航向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固定航向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terrain_enable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是否开启仿地飞行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0：关闭仿地飞行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1：开启仿地飞行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left_spray_enable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是否开启左边喷洒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0：关闭左边喷洒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1：开启左边喷洒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right_spray_enable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是否开启右边喷洒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0：关闭右边喷洒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1：开启右边喷洒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alt_rel_crops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相对作物⾼度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cm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droplet_size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雾化等级 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spray_width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作业⾏距 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cm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speed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水平限速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(流量控制模式和手动亩用量控制模式下有效）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单位：cm/s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usage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流量控制模式下，表示期望流量 </w:t>
              <w:br/>
            </w:r>
            <w:r>
              <w:rPr>
                <w:rFonts w:eastAsia="等线" w:ascii="Arial" w:cs="Arial" w:hAnsi="Arial"/>
                <w:sz w:val="22"/>
              </w:rPr>
              <w:t xml:space="preserve">亩用量控制模式下，表示亩用量 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流量控制模式下 毫升/分钟 亩用量控制模式下 ml/亩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mode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喷洒模式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0: 关闭喷洒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1: 流量控制模式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2: 手动亩用量控制模式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3：航线亩用量控制模式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63" w:id="63"/>
      <w:r>
        <w:rPr>
          <w:rFonts w:eastAsia="等线" w:ascii="Arial" w:cs="Arial" w:hAnsi="Arial"/>
          <w:b w:val="true"/>
          <w:sz w:val="24"/>
        </w:rPr>
        <w:t>关闭喷洒任务 stopSpray (植保机用）</w:t>
      </w:r>
      <w:bookmarkEnd w:id="6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455"/>
        <w:gridCol w:w="2460"/>
        <w:gridCol w:w="900"/>
        <w:gridCol w:w="2025"/>
        <w:gridCol w:w="1455"/>
      </w:tblGrid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fix_yaw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是否固定航向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0: 不固定航向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固定航向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terrain_enable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是否开启仿地飞行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0：关闭仿地飞行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1：开启仿地飞行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left_spray_enable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是否开启左边喷洒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0：关闭左边喷洒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1：开启左边喷洒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right_spray_enable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是否开启右边喷洒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0：关闭右边喷洒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1：开启右边喷洒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alt_rel_crops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相对作物⾼度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cm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droplet_size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雾化等级 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spray_width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作业⾏距 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cm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speed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水平限速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(流量控制模式和手动亩用量控制模式下有效）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单位：cm/s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usage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流量控制模式下，表示期望流量 </w:t>
              <w:br/>
            </w:r>
            <w:r>
              <w:rPr>
                <w:rFonts w:eastAsia="等线" w:ascii="Arial" w:cs="Arial" w:hAnsi="Arial"/>
                <w:sz w:val="22"/>
              </w:rPr>
              <w:t xml:space="preserve">亩用量控制模式下，表示亩用量 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流量控制模式下 毫升/分钟 亩用量控制模式下 ml/亩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mode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喷洒模式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0: 关闭喷洒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1: 流量控制模式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2: 手动亩用量控制模式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3：航线亩用量控制模式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64" w:id="64"/>
      <w:r>
        <w:rPr>
          <w:rFonts w:eastAsia="等线" w:ascii="Arial" w:cs="Arial" w:hAnsi="Arial"/>
          <w:b w:val="true"/>
          <w:sz w:val="24"/>
        </w:rPr>
        <w:t>开启播撒任务 startSpread (植保机用）</w:t>
      </w:r>
      <w:bookmarkEnd w:id="6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455"/>
        <w:gridCol w:w="2460"/>
        <w:gridCol w:w="900"/>
        <w:gridCol w:w="2025"/>
        <w:gridCol w:w="1455"/>
      </w:tblGrid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fix_yaw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是否固定航向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0: 不固定航向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固定航向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terrain_enable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是否开启仿地飞行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0：关闭仿地飞行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1：开启仿地飞行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left_spray_enable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是否开启左边喷洒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0：关闭左边喷洒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1：开启左边喷洒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right_spray_enable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是否开启右边喷洒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0：关闭右边喷洒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1：开启右边喷洒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material_index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物料编号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alt_rel_crops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相对作物⾼度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cm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disk_rpm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播撒盘转速 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转/分钟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spray_width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作业⾏距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cm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speed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水平限速，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(仓口控制模式和手动亩用量控制模式下有效）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单位：cm/s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usage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仓口控制模式下，表示期望仓口大小 0~100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亩用量控制模式下，表示亩用量  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亩用量: g/亩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mode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播撒模式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0:关闭播撒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1:仓口控制模式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2:亩用量控制模式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65" w:id="65"/>
      <w:r>
        <w:rPr>
          <w:rFonts w:eastAsia="等线" w:ascii="Arial" w:cs="Arial" w:hAnsi="Arial"/>
          <w:b w:val="true"/>
          <w:sz w:val="24"/>
        </w:rPr>
        <w:t>关闭播撒任务 stopSpread (植保机用）</w:t>
      </w:r>
      <w:bookmarkEnd w:id="6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455"/>
        <w:gridCol w:w="2460"/>
        <w:gridCol w:w="900"/>
        <w:gridCol w:w="2025"/>
        <w:gridCol w:w="1455"/>
      </w:tblGrid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fix_yaw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是否固定航向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0: 不固定航向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1: 固定航向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terrain_enable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是否开启仿地飞行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0：关闭仿地飞行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1：开启仿地飞行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left_spray_enable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是否开启左边喷洒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0：关闭左边喷洒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1：开启左边喷洒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right_spray_enable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是否开启右边喷洒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0：关闭右边喷洒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1：开启右边喷洒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material_index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物料编号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alt_rel_crops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相对作物⾼度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cm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disk_rpm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播撒盘转速 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转/分钟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spray_width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作业⾏距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cm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speed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水平限速，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(仓口控制模式和手动亩用量控制模式下有效）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单位：cm/s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usage</w:t>
            </w: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仓口控制模式下，表示期望仓口大小 0~100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亩用量控制模式下，表示亩用量  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亩用量: g/亩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mode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4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播撒模式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0:关闭播撒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1:仓口控制模式 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2:亩用量控制模式</w:t>
            </w:r>
          </w:p>
        </w:tc>
        <w:tc>
          <w:tcPr>
            <w:tcW w:w="9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  <w:tc>
          <w:tcPr>
            <w:tcW w:w="20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6" w:id="66"/>
      <w:r>
        <w:rPr>
          <w:rFonts w:eastAsia="等线" w:ascii="Arial" w:cs="Arial" w:hAnsi="Arial"/>
          <w:b w:val="true"/>
          <w:sz w:val="28"/>
        </w:rPr>
        <w:t xml:space="preserve">备降点信息 </w:t>
      </w:r>
      <w:r>
        <w:rPr>
          <w:rFonts w:eastAsia="Consolas" w:ascii="Consolas" w:cs="Consolas" w:hAnsi="Consolas"/>
          <w:b w:val="true"/>
          <w:sz w:val="28"/>
          <w:shd w:fill="EFF0F1"/>
        </w:rPr>
        <w:t>&lt;AlternatePoints&gt;</w:t>
      </w:r>
      <w:bookmarkEnd w:id="66"/>
    </w:p>
    <w:tbl>
      <w:tblPr>
        <w:tblW w:w="0" w:type="auto"/>
        <w:tblInd w:w="0" w:type="dxa"/>
        <w:tblBorders>
          <w:top w:val="single" w:color="fed4a4"/>
          <w:left w:val="single" w:color="fed4a4"/>
          <w:bottom w:val="single" w:color="fed4a4"/>
          <w:right w:val="single" w:color="fed4a4"/>
          <w:insideH w:val="single" w:color="fed4a4"/>
          <w:insideV w:val="single" w:color="fed4a4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ff5eb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无人机备降规则说明（仅支持精准降落失效时备降）</w:t>
            </w:r>
          </w:p>
          <w:p>
            <w:pPr>
              <w:numPr>
                <w:numId w:val="13"/>
              </w:num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精准降落失效时的备降逻辑</w:t>
            </w:r>
          </w:p>
          <w:p>
            <w:pPr>
              <w:numPr>
                <w:numId w:val="14"/>
              </w:numPr>
              <w:spacing w:before="120" w:after="120" w:line="288" w:lineRule="auto"/>
              <w:ind w:left="453"/>
              <w:jc w:val="left"/>
            </w:pPr>
            <w:r>
              <w:rPr>
                <w:rFonts w:eastAsia="等线" w:ascii="Arial" w:cs="Arial" w:hAnsi="Arial"/>
                <w:sz w:val="22"/>
              </w:rPr>
              <w:t>若无人机与备降点距离 ≤10 米，将水平飞行至备降点上方后执行降落。</w:t>
            </w:r>
          </w:p>
          <w:p>
            <w:pPr>
              <w:numPr>
                <w:numId w:val="15"/>
              </w:numPr>
              <w:spacing w:before="120" w:after="120" w:line="288" w:lineRule="auto"/>
              <w:ind w:left="453"/>
              <w:jc w:val="left"/>
            </w:pPr>
            <w:r>
              <w:rPr>
                <w:rFonts w:eastAsia="等线" w:ascii="Arial" w:cs="Arial" w:hAnsi="Arial"/>
                <w:sz w:val="22"/>
              </w:rPr>
              <w:t>若无人机与备降点距离 &gt;10 米，将先上升至设定返航高度，再水平飞至备降点上方后执行降落。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元素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取值与释义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是否必需（默认值）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point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备降点经纬度&lt;经度,纬度&gt;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* 注：此处格式如“</w:t>
            </w:r>
            <w:r>
              <w:rPr>
                <w:rFonts w:eastAsia="Consolas" w:ascii="Consolas" w:cs="Consolas" w:hAnsi="Consolas"/>
                <w:sz w:val="22"/>
                <w:shd w:fill="EFF0F1"/>
              </w:rPr>
              <w:t>&lt;Point&gt; &lt;coordinates&gt; 经度,纬度 &lt;/coordinates&gt; &lt;/Point&gt;</w:t>
            </w:r>
            <w:r>
              <w:rPr>
                <w:rFonts w:eastAsia="等线" w:ascii="Arial" w:cs="Arial" w:hAnsi="Arial"/>
                <w:sz w:val="22"/>
              </w:rPr>
              <w:t>”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°,°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[-180,180],[-90,90]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alternate_height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备降点高度（高度类型与航线相同）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浮点型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必需元素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7" w:id="67"/>
      <w:bookmarkEnd w:id="67"/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535603">
    <w:lvl>
      <w:start w:val="1"/>
      <w:numFmt w:val="decimal"/>
      <w:suff w:val="tab"/>
      <w:lvlText w:val="%1."/>
      <w:rPr>
        <w:color w:val="3370ff"/>
      </w:rPr>
    </w:lvl>
  </w:abstractNum>
  <w:abstractNum w:abstractNumId="535604">
    <w:lvl>
      <w:start w:val="2"/>
      <w:numFmt w:val="decimal"/>
      <w:suff w:val="tab"/>
      <w:lvlText w:val="%1."/>
      <w:rPr>
        <w:color w:val="3370ff"/>
      </w:rPr>
    </w:lvl>
  </w:abstractNum>
  <w:abstractNum w:abstractNumId="535605">
    <w:lvl>
      <w:start w:val="3"/>
      <w:numFmt w:val="decimal"/>
      <w:suff w:val="tab"/>
      <w:lvlText w:val="%1."/>
      <w:rPr>
        <w:color w:val="3370ff"/>
      </w:rPr>
    </w:lvl>
  </w:abstractNum>
  <w:abstractNum w:abstractNumId="535606">
    <w:lvl>
      <w:start w:val="1"/>
      <w:numFmt w:val="decimal"/>
      <w:suff w:val="tab"/>
      <w:lvlText w:val="%1."/>
      <w:rPr>
        <w:color w:val="3370ff"/>
      </w:rPr>
    </w:lvl>
  </w:abstractNum>
  <w:abstractNum w:abstractNumId="535607">
    <w:lvl>
      <w:start w:val="2"/>
      <w:numFmt w:val="decimal"/>
      <w:suff w:val="tab"/>
      <w:lvlText w:val="%1."/>
      <w:rPr>
        <w:color w:val="3370ff"/>
      </w:rPr>
    </w:lvl>
  </w:abstractNum>
  <w:abstractNum w:abstractNumId="535608">
    <w:lvl>
      <w:start w:val="3"/>
      <w:numFmt w:val="decimal"/>
      <w:suff w:val="tab"/>
      <w:lvlText w:val="%1."/>
      <w:rPr>
        <w:color w:val="3370ff"/>
      </w:rPr>
    </w:lvl>
  </w:abstractNum>
  <w:abstractNum w:abstractNumId="535609">
    <w:lvl>
      <w:start w:val="1"/>
      <w:numFmt w:val="decimal"/>
      <w:suff w:val="tab"/>
      <w:lvlText w:val="%1."/>
      <w:rPr>
        <w:color w:val="3370ff"/>
      </w:rPr>
    </w:lvl>
  </w:abstractNum>
  <w:abstractNum w:abstractNumId="535610">
    <w:lvl>
      <w:start w:val="2"/>
      <w:numFmt w:val="decimal"/>
      <w:suff w:val="tab"/>
      <w:lvlText w:val="%1."/>
      <w:rPr>
        <w:color w:val="3370ff"/>
      </w:rPr>
    </w:lvl>
  </w:abstractNum>
  <w:abstractNum w:abstractNumId="535611">
    <w:lvl>
      <w:start w:val="1"/>
      <w:numFmt w:val="decimal"/>
      <w:suff w:val="tab"/>
      <w:lvlText w:val="%1."/>
      <w:rPr>
        <w:color w:val="3370ff"/>
      </w:rPr>
    </w:lvl>
  </w:abstractNum>
  <w:abstractNum w:abstractNumId="535612">
    <w:lvl>
      <w:start w:val="2"/>
      <w:numFmt w:val="decimal"/>
      <w:suff w:val="tab"/>
      <w:lvlText w:val="%1."/>
      <w:rPr>
        <w:color w:val="3370ff"/>
      </w:rPr>
    </w:lvl>
  </w:abstractNum>
  <w:abstractNum w:abstractNumId="535613">
    <w:lvl>
      <w:numFmt w:val="bullet"/>
      <w:suff w:val="tab"/>
      <w:lvlText w:val="•"/>
      <w:rPr>
        <w:color w:val="3370ff"/>
      </w:rPr>
    </w:lvl>
  </w:abstractNum>
  <w:abstractNum w:abstractNumId="535614">
    <w:lvl>
      <w:numFmt w:val="bullet"/>
      <w:suff w:val="tab"/>
      <w:lvlText w:val="•"/>
      <w:rPr>
        <w:color w:val="3370ff"/>
      </w:rPr>
    </w:lvl>
  </w:abstractNum>
  <w:abstractNum w:abstractNumId="535615">
    <w:lvl>
      <w:start w:val="1"/>
      <w:numFmt w:val="decimal"/>
      <w:suff w:val="tab"/>
      <w:lvlText w:val="%1."/>
      <w:rPr>
        <w:color w:val="3370ff"/>
      </w:rPr>
    </w:lvl>
  </w:abstractNum>
  <w:abstractNum w:abstractNumId="535616">
    <w:lvl>
      <w:numFmt w:val="bullet"/>
      <w:suff w:val="tab"/>
      <w:lvlText w:val="￮"/>
      <w:rPr>
        <w:color w:val="3370ff"/>
      </w:rPr>
    </w:lvl>
  </w:abstractNum>
  <w:abstractNum w:abstractNumId="535617">
    <w:lvl>
      <w:numFmt w:val="bullet"/>
      <w:suff w:val="tab"/>
      <w:lvlText w:val="￮"/>
      <w:rPr>
        <w:color w:val="3370ff"/>
      </w:rPr>
    </w:lvl>
  </w:abstractNum>
  <w:num w:numId="1">
    <w:abstractNumId w:val="535603"/>
  </w:num>
  <w:num w:numId="2">
    <w:abstractNumId w:val="535604"/>
  </w:num>
  <w:num w:numId="3">
    <w:abstractNumId w:val="535605"/>
  </w:num>
  <w:num w:numId="4">
    <w:abstractNumId w:val="535606"/>
  </w:num>
  <w:num w:numId="5">
    <w:abstractNumId w:val="535607"/>
  </w:num>
  <w:num w:numId="6">
    <w:abstractNumId w:val="535608"/>
  </w:num>
  <w:num w:numId="7">
    <w:abstractNumId w:val="535609"/>
  </w:num>
  <w:num w:numId="8">
    <w:abstractNumId w:val="535610"/>
  </w:num>
  <w:num w:numId="9">
    <w:abstractNumId w:val="535611"/>
  </w:num>
  <w:num w:numId="10">
    <w:abstractNumId w:val="535612"/>
  </w:num>
  <w:num w:numId="11">
    <w:abstractNumId w:val="535613"/>
  </w:num>
  <w:num w:numId="12">
    <w:abstractNumId w:val="535614"/>
  </w:num>
  <w:num w:numId="13">
    <w:abstractNumId w:val="535615"/>
  </w:num>
  <w:num w:numId="14">
    <w:abstractNumId w:val="535616"/>
  </w:num>
  <w:num w:numId="15">
    <w:abstractNumId w:val="535617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2026-05-20T07:58:00Z</dcterms:created>
  <dc:creator>Apache POI</dc:creator>
</cp:coreProperties>
</file>